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6B55FC03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6074D7" w:rsidRPr="006074D7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Rekonstrukce areálové kanalizace u MŠ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75879F98" w:rsidR="00E42209" w:rsidRPr="007B12D1" w:rsidRDefault="006074D7" w:rsidP="00D24414">
            <w:pPr>
              <w:jc w:val="both"/>
              <w:rPr>
                <w:rFonts w:ascii="Calibri" w:hAnsi="Calibri" w:cs="Calibri"/>
              </w:rPr>
            </w:pPr>
            <w:r w:rsidRPr="006074D7">
              <w:rPr>
                <w:rFonts w:ascii="Calibri" w:hAnsi="Calibri" w:cs="Calibri"/>
              </w:rPr>
              <w:t>Rekonstrukce areálové kanalizace u MŠ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E4B1" w14:textId="77777777" w:rsidR="002B023D" w:rsidRDefault="002B023D" w:rsidP="006120A5">
      <w:r>
        <w:separator/>
      </w:r>
    </w:p>
  </w:endnote>
  <w:endnote w:type="continuationSeparator" w:id="0">
    <w:p w14:paraId="457DACDB" w14:textId="77777777" w:rsidR="002B023D" w:rsidRDefault="002B023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2B023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EC5A" w14:textId="77777777" w:rsidR="002B023D" w:rsidRDefault="002B023D" w:rsidP="006120A5">
      <w:r>
        <w:separator/>
      </w:r>
    </w:p>
  </w:footnote>
  <w:footnote w:type="continuationSeparator" w:id="0">
    <w:p w14:paraId="1D4B5CCA" w14:textId="77777777" w:rsidR="002B023D" w:rsidRDefault="002B023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48CA-CED6-452B-BBD9-23CCA51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11</cp:revision>
  <dcterms:created xsi:type="dcterms:W3CDTF">2019-11-04T09:48:00Z</dcterms:created>
  <dcterms:modified xsi:type="dcterms:W3CDTF">2022-03-06T09:19:00Z</dcterms:modified>
</cp:coreProperties>
</file>