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6637E" w14:textId="77777777" w:rsidR="004834E9" w:rsidRPr="0073660D" w:rsidRDefault="004834E9" w:rsidP="004834E9">
      <w:pPr>
        <w:widowControl w:val="0"/>
        <w:autoSpaceDE w:val="0"/>
        <w:autoSpaceDN w:val="0"/>
        <w:adjustRightInd w:val="0"/>
        <w:jc w:val="center"/>
        <w:rPr>
          <w:rFonts w:ascii="Arial" w:hAnsi="Arial" w:cs="Arial"/>
          <w:b/>
          <w:bCs/>
          <w:sz w:val="28"/>
          <w:szCs w:val="28"/>
        </w:rPr>
      </w:pPr>
      <w:r w:rsidRPr="0073660D">
        <w:rPr>
          <w:rFonts w:ascii="Arial" w:hAnsi="Arial" w:cs="Arial"/>
          <w:b/>
          <w:bCs/>
          <w:sz w:val="28"/>
          <w:szCs w:val="28"/>
          <w:lang w:val="x-none"/>
        </w:rPr>
        <w:t>SMLOUVA O DÍLO</w:t>
      </w:r>
      <w:r w:rsidRPr="0073660D">
        <w:rPr>
          <w:rFonts w:ascii="Arial" w:hAnsi="Arial" w:cs="Arial"/>
          <w:b/>
          <w:bCs/>
          <w:sz w:val="28"/>
          <w:szCs w:val="28"/>
        </w:rPr>
        <w:t xml:space="preserve"> č. …………………………..</w:t>
      </w:r>
    </w:p>
    <w:p w14:paraId="3073C499"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lang w:val="x-none"/>
        </w:rPr>
      </w:pPr>
      <w:r w:rsidRPr="0073660D">
        <w:rPr>
          <w:rFonts w:ascii="Arial" w:hAnsi="Arial" w:cs="Arial"/>
          <w:sz w:val="22"/>
          <w:szCs w:val="22"/>
          <w:lang w:val="x-none"/>
        </w:rPr>
        <w:t>uzavřená v souladu s ustanovením § 2586 a násl. zákona č. 89/2012 Sb.,</w:t>
      </w:r>
    </w:p>
    <w:p w14:paraId="6449E3BE"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r w:rsidRPr="0073660D">
        <w:rPr>
          <w:rFonts w:ascii="Arial" w:hAnsi="Arial" w:cs="Arial"/>
          <w:sz w:val="22"/>
          <w:szCs w:val="22"/>
          <w:lang w:val="x-none"/>
        </w:rPr>
        <w:t>občanský zákoník</w:t>
      </w:r>
      <w:r w:rsidRPr="0073660D">
        <w:rPr>
          <w:rFonts w:ascii="Arial" w:hAnsi="Arial" w:cs="Arial"/>
          <w:sz w:val="22"/>
          <w:szCs w:val="22"/>
        </w:rPr>
        <w:t>, ve znění pozdějších předpisů (dále také jen „NOZ“)</w:t>
      </w:r>
    </w:p>
    <w:p w14:paraId="01B2D8C7"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532FB39"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FDC84A3" w14:textId="77777777" w:rsidR="004834E9" w:rsidRPr="0073660D" w:rsidRDefault="004834E9" w:rsidP="004834E9">
      <w:pPr>
        <w:rPr>
          <w:rFonts w:ascii="Arial" w:hAnsi="Arial" w:cs="Arial"/>
          <w:b/>
          <w:szCs w:val="24"/>
        </w:rPr>
      </w:pPr>
      <w:r w:rsidRPr="0073660D">
        <w:rPr>
          <w:rFonts w:ascii="Arial" w:hAnsi="Arial" w:cs="Arial"/>
          <w:b/>
          <w:szCs w:val="24"/>
        </w:rPr>
        <w:t>Smluvní strany:</w:t>
      </w:r>
    </w:p>
    <w:p w14:paraId="59D94445" w14:textId="77777777" w:rsidR="004834E9" w:rsidRPr="0073660D" w:rsidRDefault="004834E9" w:rsidP="004834E9">
      <w:pPr>
        <w:rPr>
          <w:rFonts w:ascii="Arial" w:hAnsi="Arial" w:cs="Arial"/>
          <w:b/>
          <w:sz w:val="22"/>
          <w:szCs w:val="22"/>
        </w:rPr>
      </w:pPr>
    </w:p>
    <w:p w14:paraId="7F1CE9D9" w14:textId="77777777" w:rsidR="004834E9" w:rsidRPr="0073660D" w:rsidRDefault="004834E9" w:rsidP="004834E9">
      <w:pPr>
        <w:pStyle w:val="Bezmezer"/>
        <w:rPr>
          <w:rFonts w:ascii="Arial" w:hAnsi="Arial" w:cs="Arial"/>
          <w:b/>
        </w:rPr>
      </w:pPr>
      <w:r w:rsidRPr="0073660D">
        <w:rPr>
          <w:rFonts w:ascii="Arial" w:hAnsi="Arial" w:cs="Arial"/>
          <w:b/>
        </w:rPr>
        <w:t>Objednatel:</w:t>
      </w:r>
      <w:r w:rsidRPr="0073660D">
        <w:rPr>
          <w:rFonts w:ascii="Arial" w:hAnsi="Arial" w:cs="Arial"/>
        </w:rPr>
        <w:tab/>
      </w:r>
      <w:r w:rsidRPr="0073660D">
        <w:rPr>
          <w:rFonts w:ascii="Arial" w:hAnsi="Arial" w:cs="Arial"/>
        </w:rPr>
        <w:tab/>
      </w:r>
      <w:r w:rsidRPr="0073660D">
        <w:rPr>
          <w:rFonts w:ascii="Arial" w:hAnsi="Arial" w:cs="Arial"/>
          <w:b/>
        </w:rPr>
        <w:t>Město Újezd u Brna</w:t>
      </w:r>
    </w:p>
    <w:p w14:paraId="1344216C" w14:textId="77777777" w:rsidR="004834E9" w:rsidRDefault="004834E9" w:rsidP="004834E9">
      <w:pPr>
        <w:pStyle w:val="Bezmezer"/>
        <w:rPr>
          <w:rFonts w:ascii="Arial" w:hAnsi="Arial" w:cs="Arial"/>
        </w:rPr>
      </w:pPr>
      <w:r w:rsidRPr="0073660D">
        <w:rPr>
          <w:rFonts w:ascii="Arial" w:hAnsi="Arial" w:cs="Arial"/>
        </w:rPr>
        <w:t>IČO:</w:t>
      </w:r>
      <w:r w:rsidRPr="0073660D">
        <w:rPr>
          <w:rFonts w:ascii="Arial" w:hAnsi="Arial" w:cs="Arial"/>
        </w:rPr>
        <w:tab/>
      </w:r>
      <w:r w:rsidRPr="0073660D">
        <w:rPr>
          <w:rFonts w:ascii="Arial" w:hAnsi="Arial" w:cs="Arial"/>
        </w:rPr>
        <w:tab/>
      </w:r>
      <w:r w:rsidRPr="0073660D">
        <w:rPr>
          <w:rFonts w:ascii="Arial" w:hAnsi="Arial" w:cs="Arial"/>
        </w:rPr>
        <w:tab/>
        <w:t xml:space="preserve">00282740  </w:t>
      </w:r>
    </w:p>
    <w:p w14:paraId="6B982758" w14:textId="3D186E41" w:rsidR="00835724" w:rsidRPr="0073660D" w:rsidRDefault="00835724" w:rsidP="004834E9">
      <w:pPr>
        <w:pStyle w:val="Bezmeze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CZ00282740</w:t>
      </w:r>
    </w:p>
    <w:p w14:paraId="37C2DBD1" w14:textId="77777777" w:rsidR="004834E9" w:rsidRPr="0073660D" w:rsidRDefault="004834E9" w:rsidP="004834E9">
      <w:pPr>
        <w:pStyle w:val="Bezmezer"/>
        <w:rPr>
          <w:rFonts w:ascii="Arial" w:hAnsi="Arial" w:cs="Arial"/>
        </w:rPr>
      </w:pPr>
      <w:r w:rsidRPr="0073660D">
        <w:rPr>
          <w:rFonts w:ascii="Arial" w:hAnsi="Arial" w:cs="Arial"/>
        </w:rPr>
        <w:t>sídlo:</w:t>
      </w:r>
      <w:r w:rsidRPr="0073660D">
        <w:rPr>
          <w:rFonts w:ascii="Arial" w:hAnsi="Arial" w:cs="Arial"/>
        </w:rPr>
        <w:tab/>
      </w:r>
      <w:r w:rsidRPr="0073660D">
        <w:rPr>
          <w:rFonts w:ascii="Arial" w:hAnsi="Arial" w:cs="Arial"/>
        </w:rPr>
        <w:tab/>
      </w:r>
      <w:r w:rsidRPr="0073660D">
        <w:rPr>
          <w:rFonts w:ascii="Arial" w:hAnsi="Arial" w:cs="Arial"/>
        </w:rPr>
        <w:tab/>
        <w:t>Komenského 107, 664 53 Újezd u Brna</w:t>
      </w:r>
    </w:p>
    <w:p w14:paraId="4977A184" w14:textId="77777777" w:rsidR="004834E9" w:rsidRPr="0073660D" w:rsidRDefault="004834E9" w:rsidP="004834E9">
      <w:pPr>
        <w:pStyle w:val="Bezmezer"/>
        <w:rPr>
          <w:rFonts w:ascii="Arial" w:hAnsi="Arial" w:cs="Arial"/>
        </w:rPr>
      </w:pPr>
      <w:r w:rsidRPr="0073660D">
        <w:rPr>
          <w:rFonts w:ascii="Arial" w:hAnsi="Arial" w:cs="Arial"/>
        </w:rPr>
        <w:t>zastoupen:</w:t>
      </w:r>
      <w:r w:rsidRPr="0073660D">
        <w:rPr>
          <w:rFonts w:ascii="Arial" w:hAnsi="Arial" w:cs="Arial"/>
        </w:rPr>
        <w:tab/>
      </w:r>
      <w:r w:rsidRPr="0073660D">
        <w:rPr>
          <w:rFonts w:ascii="Arial" w:hAnsi="Arial" w:cs="Arial"/>
        </w:rPr>
        <w:tab/>
        <w:t>Ing. Marií Kozákovou, starostkou města, tel.: 602 500 583</w:t>
      </w:r>
    </w:p>
    <w:p w14:paraId="0D7C0E76" w14:textId="77777777" w:rsidR="004834E9" w:rsidRPr="0073660D" w:rsidRDefault="004834E9" w:rsidP="004834E9">
      <w:pPr>
        <w:pStyle w:val="Bezmezer"/>
        <w:rPr>
          <w:rFonts w:ascii="Arial" w:hAnsi="Arial" w:cs="Arial"/>
        </w:rPr>
      </w:pPr>
      <w:r w:rsidRPr="0073660D">
        <w:rPr>
          <w:rFonts w:ascii="Arial" w:hAnsi="Arial" w:cs="Arial"/>
        </w:rPr>
        <w:t xml:space="preserve">zástupce ve věcech technických: Ing. Karel </w:t>
      </w:r>
      <w:proofErr w:type="spellStart"/>
      <w:r w:rsidRPr="0073660D">
        <w:rPr>
          <w:rFonts w:ascii="Arial" w:hAnsi="Arial" w:cs="Arial"/>
        </w:rPr>
        <w:t>Vévar</w:t>
      </w:r>
      <w:proofErr w:type="spellEnd"/>
      <w:r w:rsidRPr="0073660D">
        <w:rPr>
          <w:rFonts w:ascii="Arial" w:hAnsi="Arial" w:cs="Arial"/>
        </w:rPr>
        <w:t>, místostarosta, tel.: 724 183 499</w:t>
      </w:r>
    </w:p>
    <w:p w14:paraId="6B437F9C" w14:textId="77777777" w:rsidR="004834E9" w:rsidRPr="0073660D" w:rsidRDefault="004834E9" w:rsidP="004834E9">
      <w:pPr>
        <w:pStyle w:val="Bezmezer"/>
        <w:rPr>
          <w:rFonts w:ascii="Arial" w:hAnsi="Arial" w:cs="Arial"/>
        </w:rPr>
      </w:pPr>
      <w:r w:rsidRPr="0073660D">
        <w:rPr>
          <w:rFonts w:ascii="Arial" w:hAnsi="Arial" w:cs="Arial"/>
        </w:rPr>
        <w:t xml:space="preserve">e-mail: </w:t>
      </w:r>
      <w:r w:rsidRPr="0073660D">
        <w:rPr>
          <w:rFonts w:ascii="Arial" w:hAnsi="Arial" w:cs="Arial"/>
        </w:rPr>
        <w:tab/>
      </w:r>
      <w:r w:rsidRPr="0073660D">
        <w:rPr>
          <w:rFonts w:ascii="Arial" w:hAnsi="Arial" w:cs="Arial"/>
        </w:rPr>
        <w:tab/>
      </w:r>
      <w:hyperlink r:id="rId8" w:history="1">
        <w:r w:rsidRPr="0073660D">
          <w:rPr>
            <w:rStyle w:val="Hypertextovodkaz"/>
            <w:rFonts w:ascii="Arial" w:hAnsi="Arial" w:cs="Arial"/>
            <w:color w:val="auto"/>
          </w:rPr>
          <w:t>starosta@ujezdubrna.cz</w:t>
        </w:r>
      </w:hyperlink>
      <w:r w:rsidRPr="0073660D">
        <w:rPr>
          <w:rFonts w:ascii="Arial" w:hAnsi="Arial" w:cs="Arial"/>
        </w:rPr>
        <w:t xml:space="preserve">; </w:t>
      </w:r>
      <w:hyperlink r:id="rId9" w:history="1">
        <w:r w:rsidRPr="0073660D">
          <w:rPr>
            <w:rStyle w:val="Hypertextovodkaz"/>
            <w:rFonts w:ascii="Arial" w:hAnsi="Arial" w:cs="Arial"/>
            <w:color w:val="auto"/>
          </w:rPr>
          <w:t>mistostarosta2@ujezdubrna.cz</w:t>
        </w:r>
      </w:hyperlink>
      <w:r w:rsidRPr="0073660D">
        <w:rPr>
          <w:rFonts w:ascii="Arial" w:hAnsi="Arial" w:cs="Arial"/>
        </w:rPr>
        <w:t xml:space="preserve"> </w:t>
      </w:r>
    </w:p>
    <w:p w14:paraId="17836D19" w14:textId="77777777" w:rsidR="004834E9" w:rsidRPr="0073660D" w:rsidRDefault="004834E9" w:rsidP="004834E9">
      <w:pPr>
        <w:pStyle w:val="Bezmezer"/>
        <w:rPr>
          <w:rFonts w:ascii="Arial" w:hAnsi="Arial" w:cs="Arial"/>
        </w:rPr>
      </w:pPr>
      <w:r w:rsidRPr="0073660D">
        <w:rPr>
          <w:rFonts w:ascii="Arial" w:hAnsi="Arial" w:cs="Arial"/>
        </w:rPr>
        <w:t>bankovní spojení:</w:t>
      </w:r>
      <w:r w:rsidRPr="0073660D">
        <w:rPr>
          <w:rFonts w:ascii="Arial" w:hAnsi="Arial" w:cs="Arial"/>
        </w:rPr>
        <w:tab/>
        <w:t>Komerční banka, a.s., číslo účtu: 4925641/0100</w:t>
      </w:r>
    </w:p>
    <w:p w14:paraId="27FD2170" w14:textId="77777777" w:rsidR="004834E9" w:rsidRPr="0073660D" w:rsidRDefault="004834E9" w:rsidP="004834E9">
      <w:pPr>
        <w:pStyle w:val="Bezmezer"/>
        <w:rPr>
          <w:rFonts w:ascii="Arial" w:hAnsi="Arial" w:cs="Arial"/>
        </w:rPr>
      </w:pPr>
      <w:r w:rsidRPr="0073660D">
        <w:rPr>
          <w:rFonts w:ascii="Arial" w:hAnsi="Arial" w:cs="Arial"/>
        </w:rPr>
        <w:t>(dále také jen „Objednatel“)</w:t>
      </w:r>
    </w:p>
    <w:p w14:paraId="34F898DC" w14:textId="77777777" w:rsidR="004834E9" w:rsidRPr="0073660D" w:rsidRDefault="004834E9" w:rsidP="004834E9">
      <w:pPr>
        <w:spacing w:line="360" w:lineRule="auto"/>
        <w:rPr>
          <w:rFonts w:ascii="Arial" w:hAnsi="Arial" w:cs="Arial"/>
          <w:sz w:val="22"/>
          <w:szCs w:val="22"/>
        </w:rPr>
      </w:pPr>
    </w:p>
    <w:p w14:paraId="400CFB3A"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a</w:t>
      </w:r>
    </w:p>
    <w:p w14:paraId="4D0EA89A" w14:textId="77777777" w:rsidR="004834E9" w:rsidRPr="0073660D" w:rsidRDefault="004834E9" w:rsidP="004834E9">
      <w:pPr>
        <w:pStyle w:val="Bezmezer"/>
        <w:rPr>
          <w:rFonts w:ascii="Arial" w:hAnsi="Arial" w:cs="Arial"/>
        </w:rPr>
      </w:pPr>
    </w:p>
    <w:p w14:paraId="4666EF31" w14:textId="77777777" w:rsidR="004834E9" w:rsidRPr="0073660D" w:rsidRDefault="004834E9" w:rsidP="004834E9">
      <w:pPr>
        <w:pStyle w:val="Bezmezer"/>
        <w:rPr>
          <w:rFonts w:ascii="Arial" w:hAnsi="Arial" w:cs="Arial"/>
        </w:rPr>
      </w:pPr>
      <w:r w:rsidRPr="0073660D">
        <w:rPr>
          <w:rFonts w:ascii="Arial" w:hAnsi="Arial" w:cs="Arial"/>
          <w:b/>
        </w:rPr>
        <w:t>Zhotovitel:</w:t>
      </w:r>
      <w:r w:rsidRPr="0073660D">
        <w:rPr>
          <w:rFonts w:ascii="Arial" w:hAnsi="Arial" w:cs="Arial"/>
          <w:b/>
        </w:rPr>
        <w:tab/>
      </w:r>
      <w:r w:rsidRPr="0073660D">
        <w:rPr>
          <w:rFonts w:ascii="Arial" w:hAnsi="Arial" w:cs="Arial"/>
        </w:rPr>
        <w:tab/>
      </w:r>
    </w:p>
    <w:p w14:paraId="6D4A8AAD" w14:textId="77777777" w:rsidR="00835724" w:rsidRDefault="004834E9" w:rsidP="004834E9">
      <w:pPr>
        <w:pStyle w:val="Bezmezer"/>
        <w:rPr>
          <w:rFonts w:ascii="Arial" w:hAnsi="Arial" w:cs="Arial"/>
        </w:rPr>
      </w:pPr>
      <w:r w:rsidRPr="0073660D">
        <w:rPr>
          <w:rFonts w:ascii="Arial" w:hAnsi="Arial" w:cs="Arial"/>
        </w:rPr>
        <w:t>IČO:</w:t>
      </w:r>
    </w:p>
    <w:p w14:paraId="75F2FD12" w14:textId="709EBE0F" w:rsidR="004834E9" w:rsidRPr="0073660D" w:rsidRDefault="00835724" w:rsidP="004834E9">
      <w:pPr>
        <w:pStyle w:val="Bezmezer"/>
        <w:rPr>
          <w:rFonts w:ascii="Arial" w:hAnsi="Arial" w:cs="Arial"/>
        </w:rPr>
      </w:pPr>
      <w:r>
        <w:rPr>
          <w:rFonts w:ascii="Arial" w:hAnsi="Arial" w:cs="Arial"/>
        </w:rPr>
        <w:t>DIČ:</w:t>
      </w:r>
      <w:r w:rsidR="004834E9" w:rsidRPr="0073660D">
        <w:rPr>
          <w:rFonts w:ascii="Arial" w:hAnsi="Arial" w:cs="Arial"/>
        </w:rPr>
        <w:tab/>
      </w:r>
      <w:r w:rsidR="004834E9" w:rsidRPr="0073660D">
        <w:rPr>
          <w:rFonts w:ascii="Arial" w:hAnsi="Arial" w:cs="Arial"/>
        </w:rPr>
        <w:tab/>
      </w:r>
      <w:r w:rsidR="004834E9" w:rsidRPr="0073660D">
        <w:rPr>
          <w:rFonts w:ascii="Arial" w:hAnsi="Arial" w:cs="Arial"/>
        </w:rPr>
        <w:tab/>
        <w:t xml:space="preserve"> </w:t>
      </w:r>
    </w:p>
    <w:p w14:paraId="05E38651" w14:textId="77777777" w:rsidR="004834E9" w:rsidRPr="0073660D" w:rsidRDefault="004834E9" w:rsidP="004834E9">
      <w:pPr>
        <w:pStyle w:val="Bezmezer"/>
        <w:rPr>
          <w:rFonts w:ascii="Arial" w:hAnsi="Arial" w:cs="Arial"/>
        </w:rPr>
      </w:pPr>
      <w:r w:rsidRPr="0073660D">
        <w:rPr>
          <w:rFonts w:ascii="Arial" w:hAnsi="Arial" w:cs="Arial"/>
        </w:rPr>
        <w:t>sídlo:</w:t>
      </w:r>
    </w:p>
    <w:p w14:paraId="04A47EC3" w14:textId="77777777" w:rsidR="004834E9" w:rsidRPr="0073660D" w:rsidRDefault="004834E9" w:rsidP="004834E9">
      <w:pPr>
        <w:pStyle w:val="Bezmezer"/>
        <w:rPr>
          <w:rFonts w:ascii="Arial" w:hAnsi="Arial" w:cs="Arial"/>
        </w:rPr>
      </w:pPr>
      <w:r w:rsidRPr="0073660D">
        <w:rPr>
          <w:rFonts w:ascii="Arial" w:hAnsi="Arial" w:cs="Arial"/>
        </w:rPr>
        <w:t>zastoupen:</w:t>
      </w:r>
      <w:r w:rsidRPr="0073660D">
        <w:rPr>
          <w:rFonts w:ascii="Arial" w:hAnsi="Arial" w:cs="Arial"/>
        </w:rPr>
        <w:tab/>
      </w:r>
      <w:r w:rsidRPr="0073660D">
        <w:rPr>
          <w:rFonts w:ascii="Arial" w:hAnsi="Arial" w:cs="Arial"/>
        </w:rPr>
        <w:tab/>
      </w:r>
      <w:r w:rsidRPr="0073660D">
        <w:rPr>
          <w:rFonts w:ascii="Arial" w:hAnsi="Arial" w:cs="Arial"/>
        </w:rPr>
        <w:tab/>
        <w:t xml:space="preserve"> </w:t>
      </w:r>
      <w:r w:rsidRPr="0073660D">
        <w:rPr>
          <w:rFonts w:ascii="Arial" w:hAnsi="Arial" w:cs="Arial"/>
        </w:rPr>
        <w:tab/>
      </w:r>
    </w:p>
    <w:p w14:paraId="359FAE32" w14:textId="77777777" w:rsidR="004834E9" w:rsidRPr="0073660D" w:rsidRDefault="004834E9" w:rsidP="004834E9">
      <w:pPr>
        <w:pStyle w:val="Bezmezer"/>
        <w:rPr>
          <w:rFonts w:ascii="Arial" w:hAnsi="Arial" w:cs="Arial"/>
        </w:rPr>
      </w:pPr>
      <w:r w:rsidRPr="0073660D">
        <w:rPr>
          <w:rFonts w:ascii="Arial" w:hAnsi="Arial" w:cs="Arial"/>
        </w:rPr>
        <w:t>telefon:</w:t>
      </w:r>
    </w:p>
    <w:p w14:paraId="49EA8636" w14:textId="77777777" w:rsidR="004834E9" w:rsidRPr="0073660D" w:rsidRDefault="004834E9" w:rsidP="004834E9">
      <w:pPr>
        <w:pStyle w:val="Bezmezer"/>
        <w:rPr>
          <w:rFonts w:ascii="Arial" w:hAnsi="Arial" w:cs="Arial"/>
        </w:rPr>
      </w:pPr>
      <w:r w:rsidRPr="0073660D">
        <w:rPr>
          <w:rFonts w:ascii="Arial" w:hAnsi="Arial" w:cs="Arial"/>
        </w:rPr>
        <w:t>e-mail:</w:t>
      </w:r>
      <w:r w:rsidRPr="0073660D">
        <w:rPr>
          <w:rFonts w:ascii="Arial" w:hAnsi="Arial" w:cs="Arial"/>
        </w:rPr>
        <w:tab/>
      </w:r>
    </w:p>
    <w:p w14:paraId="452B9B7C" w14:textId="77777777" w:rsidR="004834E9" w:rsidRPr="0073660D" w:rsidRDefault="004834E9" w:rsidP="004834E9">
      <w:pPr>
        <w:pStyle w:val="Bezmezer"/>
        <w:rPr>
          <w:rFonts w:ascii="Arial" w:hAnsi="Arial" w:cs="Arial"/>
        </w:rPr>
      </w:pPr>
      <w:r w:rsidRPr="0073660D">
        <w:rPr>
          <w:rFonts w:ascii="Arial" w:hAnsi="Arial" w:cs="Arial"/>
        </w:rPr>
        <w:t>bankovní spojení:</w:t>
      </w:r>
    </w:p>
    <w:p w14:paraId="34F8C408"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(dále také jen „Zhotovitel“)</w:t>
      </w:r>
    </w:p>
    <w:p w14:paraId="46853488"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(„Objednatel“ a „Zhotovitel“ společně dále také jen jako „Smluvní strany“)</w:t>
      </w:r>
    </w:p>
    <w:p w14:paraId="7F3D2623" w14:textId="77777777" w:rsidR="004834E9" w:rsidRPr="0073660D" w:rsidRDefault="004834E9" w:rsidP="004834E9">
      <w:pPr>
        <w:jc w:val="both"/>
        <w:rPr>
          <w:rFonts w:ascii="Arial" w:hAnsi="Arial" w:cs="Arial"/>
          <w:sz w:val="22"/>
          <w:szCs w:val="22"/>
        </w:rPr>
      </w:pPr>
    </w:p>
    <w:p w14:paraId="67ECF9A9" w14:textId="77777777" w:rsidR="004834E9" w:rsidRPr="0073660D" w:rsidRDefault="004834E9" w:rsidP="004834E9">
      <w:pPr>
        <w:jc w:val="both"/>
        <w:rPr>
          <w:rFonts w:ascii="Arial" w:hAnsi="Arial" w:cs="Arial"/>
          <w:color w:val="FF0000"/>
          <w:sz w:val="22"/>
          <w:szCs w:val="22"/>
        </w:rPr>
      </w:pPr>
      <w:r w:rsidRPr="0073660D">
        <w:rPr>
          <w:rFonts w:ascii="Arial" w:hAnsi="Arial" w:cs="Arial"/>
          <w:sz w:val="22"/>
          <w:szCs w:val="22"/>
        </w:rPr>
        <w:t xml:space="preserve">Obě smluvní strany dle vlastního prohlášení k právním úkonům zcela způsobilé, uzavřely dnešního dne, měsíce a roku tuto </w:t>
      </w:r>
      <w:r w:rsidRPr="0073660D">
        <w:rPr>
          <w:rFonts w:ascii="Arial" w:hAnsi="Arial" w:cs="Arial"/>
          <w:b/>
          <w:sz w:val="22"/>
          <w:szCs w:val="22"/>
        </w:rPr>
        <w:t>Smlouvu o dílo:</w:t>
      </w:r>
      <w:r w:rsidRPr="0073660D">
        <w:rPr>
          <w:rFonts w:ascii="Arial" w:hAnsi="Arial" w:cs="Arial"/>
          <w:sz w:val="22"/>
          <w:szCs w:val="22"/>
        </w:rPr>
        <w:t xml:space="preserve">    </w:t>
      </w:r>
      <w:r w:rsidRPr="0073660D">
        <w:rPr>
          <w:rFonts w:ascii="Arial" w:hAnsi="Arial" w:cs="Arial"/>
          <w:color w:val="FF0000"/>
          <w:sz w:val="22"/>
          <w:szCs w:val="22"/>
        </w:rPr>
        <w:t xml:space="preserve">   </w:t>
      </w:r>
    </w:p>
    <w:p w14:paraId="7727A239" w14:textId="77777777" w:rsidR="009471EB" w:rsidRPr="0073660D" w:rsidRDefault="009471EB">
      <w:pPr>
        <w:rPr>
          <w:rFonts w:ascii="Arial" w:hAnsi="Arial" w:cs="Arial"/>
          <w:sz w:val="22"/>
          <w:szCs w:val="22"/>
        </w:rPr>
      </w:pPr>
    </w:p>
    <w:p w14:paraId="468763DC" w14:textId="77777777" w:rsidR="00F56053" w:rsidRPr="0073660D" w:rsidRDefault="00F56053" w:rsidP="00F56053">
      <w:pPr>
        <w:jc w:val="center"/>
        <w:rPr>
          <w:rFonts w:ascii="Arial" w:hAnsi="Arial" w:cs="Arial"/>
          <w:b/>
          <w:sz w:val="22"/>
          <w:szCs w:val="22"/>
        </w:rPr>
      </w:pPr>
      <w:r w:rsidRPr="0073660D">
        <w:rPr>
          <w:rFonts w:ascii="Arial" w:hAnsi="Arial" w:cs="Arial"/>
          <w:b/>
          <w:sz w:val="22"/>
          <w:szCs w:val="22"/>
        </w:rPr>
        <w:t>I.</w:t>
      </w:r>
    </w:p>
    <w:p w14:paraId="530ED233" w14:textId="77777777" w:rsidR="00F56053" w:rsidRPr="0073660D" w:rsidRDefault="009F6D2C" w:rsidP="009F6D2C">
      <w:pPr>
        <w:jc w:val="center"/>
        <w:rPr>
          <w:rFonts w:ascii="Arial" w:hAnsi="Arial" w:cs="Arial"/>
          <w:b/>
          <w:sz w:val="22"/>
          <w:szCs w:val="22"/>
        </w:rPr>
      </w:pPr>
      <w:r w:rsidRPr="0073660D">
        <w:rPr>
          <w:rFonts w:ascii="Arial" w:hAnsi="Arial" w:cs="Arial"/>
          <w:b/>
          <w:sz w:val="22"/>
          <w:szCs w:val="22"/>
        </w:rPr>
        <w:t>Předmět smlouvy</w:t>
      </w:r>
    </w:p>
    <w:p w14:paraId="7AA2E237" w14:textId="77777777" w:rsidR="009F6D2C" w:rsidRPr="0073660D" w:rsidRDefault="009F6D2C" w:rsidP="009F6D2C">
      <w:pPr>
        <w:jc w:val="center"/>
        <w:rPr>
          <w:rFonts w:ascii="Arial" w:hAnsi="Arial" w:cs="Arial"/>
          <w:b/>
          <w:sz w:val="22"/>
          <w:szCs w:val="22"/>
        </w:rPr>
      </w:pPr>
    </w:p>
    <w:p w14:paraId="55CD4334" w14:textId="77777777" w:rsidR="003E04A2" w:rsidRPr="0073660D" w:rsidRDefault="009F6D2C" w:rsidP="00D2104F">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Předmětem této smlouvy je závazek zhotovitele </w:t>
      </w:r>
      <w:r w:rsidR="003E04A2" w:rsidRPr="0073660D">
        <w:rPr>
          <w:rFonts w:ascii="Arial" w:hAnsi="Arial" w:cs="Arial"/>
          <w:sz w:val="22"/>
          <w:szCs w:val="22"/>
        </w:rPr>
        <w:t>provést</w:t>
      </w:r>
      <w:r w:rsidR="00055A42" w:rsidRPr="0073660D">
        <w:rPr>
          <w:rFonts w:ascii="Arial" w:hAnsi="Arial" w:cs="Arial"/>
          <w:sz w:val="22"/>
          <w:szCs w:val="22"/>
        </w:rPr>
        <w:t xml:space="preserve"> pro objednatele</w:t>
      </w:r>
      <w:r w:rsidR="009D767C" w:rsidRPr="0073660D">
        <w:rPr>
          <w:rFonts w:ascii="Arial" w:hAnsi="Arial" w:cs="Arial"/>
          <w:sz w:val="22"/>
          <w:szCs w:val="22"/>
        </w:rPr>
        <w:t xml:space="preserve"> </w:t>
      </w:r>
      <w:r w:rsidR="009B7D9F" w:rsidRPr="0073660D">
        <w:rPr>
          <w:rFonts w:ascii="Arial" w:hAnsi="Arial" w:cs="Arial"/>
          <w:sz w:val="22"/>
          <w:szCs w:val="22"/>
        </w:rPr>
        <w:t xml:space="preserve">svým jménem, </w:t>
      </w:r>
      <w:r w:rsidR="009D767C" w:rsidRPr="0073660D">
        <w:rPr>
          <w:rFonts w:ascii="Arial" w:hAnsi="Arial" w:cs="Arial"/>
          <w:sz w:val="22"/>
          <w:szCs w:val="22"/>
        </w:rPr>
        <w:t>na své náklady a </w:t>
      </w:r>
      <w:r w:rsidR="003E04A2" w:rsidRPr="0073660D">
        <w:rPr>
          <w:rFonts w:ascii="Arial" w:hAnsi="Arial" w:cs="Arial"/>
          <w:sz w:val="22"/>
          <w:szCs w:val="22"/>
        </w:rPr>
        <w:t>nebezpečí a za podmínek</w:t>
      </w:r>
      <w:r w:rsidR="00512F46" w:rsidRPr="0073660D">
        <w:rPr>
          <w:rFonts w:ascii="Arial" w:hAnsi="Arial" w:cs="Arial"/>
          <w:sz w:val="22"/>
          <w:szCs w:val="22"/>
        </w:rPr>
        <w:t>, způsobem</w:t>
      </w:r>
      <w:r w:rsidR="003E04A2" w:rsidRPr="0073660D">
        <w:rPr>
          <w:rFonts w:ascii="Arial" w:hAnsi="Arial" w:cs="Arial"/>
          <w:sz w:val="22"/>
          <w:szCs w:val="22"/>
        </w:rPr>
        <w:t xml:space="preserve"> a ve lhůtách </w:t>
      </w:r>
      <w:r w:rsidR="00512F46" w:rsidRPr="0073660D">
        <w:rPr>
          <w:rFonts w:ascii="Arial" w:hAnsi="Arial" w:cs="Arial"/>
          <w:sz w:val="22"/>
          <w:szCs w:val="22"/>
        </w:rPr>
        <w:t xml:space="preserve">v </w:t>
      </w:r>
      <w:r w:rsidR="003E04A2" w:rsidRPr="0073660D">
        <w:rPr>
          <w:rFonts w:ascii="Arial" w:hAnsi="Arial" w:cs="Arial"/>
          <w:sz w:val="22"/>
          <w:szCs w:val="22"/>
        </w:rPr>
        <w:t>této smlouv</w:t>
      </w:r>
      <w:r w:rsidR="00512F46" w:rsidRPr="0073660D">
        <w:rPr>
          <w:rFonts w:ascii="Arial" w:hAnsi="Arial" w:cs="Arial"/>
          <w:sz w:val="22"/>
          <w:szCs w:val="22"/>
        </w:rPr>
        <w:t>ě stanovených</w:t>
      </w:r>
      <w:r w:rsidR="003E04A2" w:rsidRPr="0073660D">
        <w:rPr>
          <w:rFonts w:ascii="Arial" w:hAnsi="Arial" w:cs="Arial"/>
          <w:sz w:val="22"/>
          <w:szCs w:val="22"/>
        </w:rPr>
        <w:t xml:space="preserve"> dílo níže speci</w:t>
      </w:r>
      <w:r w:rsidR="00512F46" w:rsidRPr="0073660D">
        <w:rPr>
          <w:rFonts w:ascii="Arial" w:hAnsi="Arial" w:cs="Arial"/>
          <w:sz w:val="22"/>
          <w:szCs w:val="22"/>
        </w:rPr>
        <w:t>fikované (dále také jen „dílo“), a to při re</w:t>
      </w:r>
      <w:r w:rsidR="00A02C95" w:rsidRPr="0073660D">
        <w:rPr>
          <w:rFonts w:ascii="Arial" w:hAnsi="Arial" w:cs="Arial"/>
          <w:sz w:val="22"/>
          <w:szCs w:val="22"/>
        </w:rPr>
        <w:t>spektování závazných právních a </w:t>
      </w:r>
      <w:r w:rsidR="00512F46" w:rsidRPr="0073660D">
        <w:rPr>
          <w:rFonts w:ascii="Arial" w:hAnsi="Arial" w:cs="Arial"/>
          <w:sz w:val="22"/>
          <w:szCs w:val="22"/>
        </w:rPr>
        <w:t>technických norem a předpisů platných na území</w:t>
      </w:r>
      <w:r w:rsidR="00D2104F" w:rsidRPr="0073660D">
        <w:rPr>
          <w:rFonts w:ascii="Arial" w:hAnsi="Arial" w:cs="Arial"/>
          <w:sz w:val="22"/>
          <w:szCs w:val="22"/>
        </w:rPr>
        <w:t xml:space="preserve"> České republiky. Zhotovitel se </w:t>
      </w:r>
      <w:r w:rsidR="00512F46" w:rsidRPr="0073660D">
        <w:rPr>
          <w:rFonts w:ascii="Arial" w:hAnsi="Arial" w:cs="Arial"/>
          <w:sz w:val="22"/>
          <w:szCs w:val="22"/>
        </w:rPr>
        <w:t xml:space="preserve">zavazuje plnit předmět této smlouvy s odpovídající </w:t>
      </w:r>
      <w:r w:rsidR="00D2104F" w:rsidRPr="0073660D">
        <w:rPr>
          <w:rFonts w:ascii="Arial" w:hAnsi="Arial" w:cs="Arial"/>
          <w:sz w:val="22"/>
          <w:szCs w:val="22"/>
        </w:rPr>
        <w:t>profesní úrovní a péčí a při </w:t>
      </w:r>
      <w:r w:rsidR="00512F46" w:rsidRPr="0073660D">
        <w:rPr>
          <w:rFonts w:ascii="Arial" w:hAnsi="Arial" w:cs="Arial"/>
          <w:sz w:val="22"/>
          <w:szCs w:val="22"/>
        </w:rPr>
        <w:t>respektování oprávněných zájmů a dobrého jména objednatele.</w:t>
      </w:r>
      <w:r w:rsidR="00A02C95" w:rsidRPr="0073660D">
        <w:rPr>
          <w:rFonts w:ascii="Arial" w:hAnsi="Arial" w:cs="Arial"/>
          <w:sz w:val="22"/>
          <w:szCs w:val="22"/>
        </w:rPr>
        <w:t xml:space="preserve"> </w:t>
      </w:r>
    </w:p>
    <w:p w14:paraId="3E97F908" w14:textId="77777777" w:rsidR="00D2104F" w:rsidRPr="0073660D" w:rsidRDefault="00D2104F" w:rsidP="00D2104F">
      <w:pPr>
        <w:pStyle w:val="Odstavecseseznamem"/>
        <w:ind w:left="284"/>
        <w:jc w:val="both"/>
        <w:rPr>
          <w:rFonts w:ascii="Arial" w:hAnsi="Arial" w:cs="Arial"/>
          <w:sz w:val="22"/>
          <w:szCs w:val="22"/>
        </w:rPr>
      </w:pPr>
    </w:p>
    <w:p w14:paraId="67398B42" w14:textId="14EE2A3B" w:rsidR="00D2104F" w:rsidRPr="0073660D" w:rsidRDefault="003E04A2" w:rsidP="009D767C">
      <w:pPr>
        <w:pStyle w:val="Odstavecseseznamem"/>
        <w:ind w:left="284"/>
        <w:jc w:val="both"/>
        <w:rPr>
          <w:rFonts w:ascii="Arial" w:hAnsi="Arial" w:cs="Arial"/>
          <w:sz w:val="22"/>
          <w:szCs w:val="22"/>
        </w:rPr>
      </w:pPr>
      <w:r w:rsidRPr="0073660D">
        <w:rPr>
          <w:rFonts w:ascii="Arial" w:hAnsi="Arial" w:cs="Arial"/>
          <w:sz w:val="22"/>
          <w:szCs w:val="22"/>
        </w:rPr>
        <w:t xml:space="preserve">Dílo dle této smlouvy spočívá ve </w:t>
      </w:r>
      <w:r w:rsidR="00A02C95" w:rsidRPr="0073660D">
        <w:rPr>
          <w:rFonts w:ascii="Arial" w:hAnsi="Arial" w:cs="Arial"/>
          <w:b/>
          <w:sz w:val="22"/>
          <w:szCs w:val="22"/>
        </w:rPr>
        <w:t>vy</w:t>
      </w:r>
      <w:r w:rsidRPr="0073660D">
        <w:rPr>
          <w:rFonts w:ascii="Arial" w:hAnsi="Arial" w:cs="Arial"/>
          <w:b/>
          <w:sz w:val="22"/>
          <w:szCs w:val="22"/>
        </w:rPr>
        <w:t>pracování</w:t>
      </w:r>
      <w:r w:rsidR="00055A42" w:rsidRPr="0073660D">
        <w:rPr>
          <w:rFonts w:ascii="Arial" w:hAnsi="Arial" w:cs="Arial"/>
          <w:b/>
          <w:sz w:val="22"/>
          <w:szCs w:val="22"/>
        </w:rPr>
        <w:t xml:space="preserve"> </w:t>
      </w:r>
      <w:r w:rsidR="00B779FF" w:rsidRPr="0073660D">
        <w:rPr>
          <w:rFonts w:ascii="Arial" w:hAnsi="Arial" w:cs="Arial"/>
          <w:b/>
          <w:sz w:val="22"/>
          <w:szCs w:val="22"/>
        </w:rPr>
        <w:t>projekto</w:t>
      </w:r>
      <w:r w:rsidRPr="0073660D">
        <w:rPr>
          <w:rFonts w:ascii="Arial" w:hAnsi="Arial" w:cs="Arial"/>
          <w:b/>
          <w:sz w:val="22"/>
          <w:szCs w:val="22"/>
        </w:rPr>
        <w:t>vé</w:t>
      </w:r>
      <w:r w:rsidR="00B779FF" w:rsidRPr="0073660D">
        <w:rPr>
          <w:rFonts w:ascii="Arial" w:hAnsi="Arial" w:cs="Arial"/>
          <w:b/>
          <w:sz w:val="22"/>
          <w:szCs w:val="22"/>
        </w:rPr>
        <w:t xml:space="preserve"> dokumentac</w:t>
      </w:r>
      <w:r w:rsidRPr="0073660D">
        <w:rPr>
          <w:rFonts w:ascii="Arial" w:hAnsi="Arial" w:cs="Arial"/>
          <w:b/>
          <w:sz w:val="22"/>
          <w:szCs w:val="22"/>
        </w:rPr>
        <w:t>e</w:t>
      </w:r>
      <w:r w:rsidR="00801C35" w:rsidRPr="0073660D">
        <w:rPr>
          <w:rFonts w:ascii="Arial" w:hAnsi="Arial" w:cs="Arial"/>
          <w:b/>
          <w:sz w:val="22"/>
          <w:szCs w:val="22"/>
        </w:rPr>
        <w:t xml:space="preserve"> </w:t>
      </w:r>
      <w:r w:rsidR="00A02C95" w:rsidRPr="0073660D">
        <w:rPr>
          <w:rFonts w:ascii="Arial" w:hAnsi="Arial" w:cs="Arial"/>
          <w:b/>
          <w:sz w:val="22"/>
          <w:szCs w:val="22"/>
        </w:rPr>
        <w:t>pro územní ro</w:t>
      </w:r>
      <w:r w:rsidR="00D2104F" w:rsidRPr="0073660D">
        <w:rPr>
          <w:rFonts w:ascii="Arial" w:hAnsi="Arial" w:cs="Arial"/>
          <w:b/>
          <w:sz w:val="22"/>
          <w:szCs w:val="22"/>
        </w:rPr>
        <w:t>zhodnutí a stavební povolení a </w:t>
      </w:r>
      <w:r w:rsidR="00A02C95" w:rsidRPr="0073660D">
        <w:rPr>
          <w:rFonts w:ascii="Arial" w:hAnsi="Arial" w:cs="Arial"/>
          <w:b/>
          <w:sz w:val="22"/>
          <w:szCs w:val="22"/>
        </w:rPr>
        <w:t xml:space="preserve">dokumentaci pro provedení stavby </w:t>
      </w:r>
      <w:r w:rsidR="00D2104F" w:rsidRPr="0073660D">
        <w:rPr>
          <w:rFonts w:ascii="Arial" w:hAnsi="Arial" w:cs="Arial"/>
          <w:b/>
          <w:sz w:val="22"/>
          <w:szCs w:val="22"/>
        </w:rPr>
        <w:t xml:space="preserve">(dále také jen „ PD“ nebo „projektová dokumentace“) na stavbu „Cyklostezka Újezd u Brna – </w:t>
      </w:r>
      <w:r w:rsidR="00E03B26">
        <w:rPr>
          <w:rFonts w:ascii="Arial" w:hAnsi="Arial" w:cs="Arial"/>
          <w:b/>
          <w:sz w:val="22"/>
          <w:szCs w:val="22"/>
        </w:rPr>
        <w:t>Žatčany</w:t>
      </w:r>
      <w:r w:rsidR="00D2104F" w:rsidRPr="0073660D">
        <w:rPr>
          <w:rFonts w:ascii="Arial" w:hAnsi="Arial" w:cs="Arial"/>
          <w:b/>
          <w:sz w:val="22"/>
          <w:szCs w:val="22"/>
        </w:rPr>
        <w:t xml:space="preserve">“, </w:t>
      </w:r>
      <w:r w:rsidR="00D2104F" w:rsidRPr="0073660D">
        <w:rPr>
          <w:rFonts w:ascii="Arial" w:hAnsi="Arial" w:cs="Arial"/>
          <w:sz w:val="22"/>
          <w:szCs w:val="22"/>
        </w:rPr>
        <w:t xml:space="preserve">včetně výkazu výměr a oceněného kontrolního rozpočtu v úrovni stupně prováděcí projektové dokumentace, a zajistí veškeré inženýrské činnosti za účelem získání příslušných správních rozhodnutí </w:t>
      </w:r>
      <w:r w:rsidR="00A02C95" w:rsidRPr="0073660D">
        <w:rPr>
          <w:rFonts w:ascii="Arial" w:hAnsi="Arial" w:cs="Arial"/>
          <w:sz w:val="22"/>
          <w:szCs w:val="22"/>
        </w:rPr>
        <w:t>(tzn.</w:t>
      </w:r>
      <w:r w:rsidR="00B779FF" w:rsidRPr="0073660D">
        <w:rPr>
          <w:rFonts w:ascii="Arial" w:hAnsi="Arial" w:cs="Arial"/>
          <w:sz w:val="22"/>
          <w:szCs w:val="22"/>
        </w:rPr>
        <w:t xml:space="preserve"> včetně projednání se správci infrastruktury a dotčenými orgány státní správy v požadovaném rozsahu</w:t>
      </w:r>
      <w:r w:rsidR="00C353EB">
        <w:rPr>
          <w:rFonts w:ascii="Arial" w:hAnsi="Arial" w:cs="Arial"/>
          <w:sz w:val="22"/>
          <w:szCs w:val="22"/>
        </w:rPr>
        <w:t>,</w:t>
      </w:r>
      <w:r w:rsidR="00835724">
        <w:rPr>
          <w:rFonts w:ascii="Arial" w:hAnsi="Arial" w:cs="Arial"/>
          <w:sz w:val="22"/>
          <w:szCs w:val="22"/>
        </w:rPr>
        <w:t xml:space="preserve"> </w:t>
      </w:r>
      <w:r w:rsidR="009D767C" w:rsidRPr="0073660D">
        <w:rPr>
          <w:rFonts w:ascii="Arial" w:hAnsi="Arial" w:cs="Arial"/>
          <w:sz w:val="22"/>
          <w:szCs w:val="22"/>
        </w:rPr>
        <w:t>vyřízení stavebního povolení</w:t>
      </w:r>
      <w:r w:rsidR="00D2104F" w:rsidRPr="0073660D">
        <w:rPr>
          <w:rFonts w:ascii="Arial" w:hAnsi="Arial" w:cs="Arial"/>
          <w:sz w:val="22"/>
          <w:szCs w:val="22"/>
        </w:rPr>
        <w:t>)</w:t>
      </w:r>
      <w:r w:rsidR="00C353EB">
        <w:rPr>
          <w:rFonts w:ascii="Arial" w:hAnsi="Arial" w:cs="Arial"/>
          <w:sz w:val="22"/>
          <w:szCs w:val="22"/>
        </w:rPr>
        <w:t xml:space="preserve"> a výkon autorského dozoru na akci</w:t>
      </w:r>
      <w:r w:rsidR="00FC25F9">
        <w:rPr>
          <w:rFonts w:ascii="Arial" w:hAnsi="Arial" w:cs="Arial"/>
          <w:sz w:val="22"/>
          <w:szCs w:val="22"/>
        </w:rPr>
        <w:t xml:space="preserve"> </w:t>
      </w:r>
      <w:r w:rsidR="00C353EB" w:rsidRPr="00C353EB">
        <w:rPr>
          <w:rFonts w:ascii="Arial" w:hAnsi="Arial" w:cs="Arial"/>
          <w:b/>
          <w:sz w:val="22"/>
          <w:szCs w:val="22"/>
        </w:rPr>
        <w:t xml:space="preserve">„Cyklostezka Újezd u Brna – </w:t>
      </w:r>
      <w:r w:rsidR="00E03B26">
        <w:rPr>
          <w:rFonts w:ascii="Arial" w:hAnsi="Arial" w:cs="Arial"/>
          <w:b/>
          <w:sz w:val="22"/>
          <w:szCs w:val="22"/>
        </w:rPr>
        <w:t>Žatčany</w:t>
      </w:r>
      <w:r w:rsidR="00C353EB" w:rsidRPr="00C353EB">
        <w:rPr>
          <w:rFonts w:ascii="Arial" w:hAnsi="Arial" w:cs="Arial"/>
          <w:b/>
          <w:sz w:val="22"/>
          <w:szCs w:val="22"/>
        </w:rPr>
        <w:t>“</w:t>
      </w:r>
      <w:r w:rsidR="00D2104F" w:rsidRPr="0073660D">
        <w:rPr>
          <w:rFonts w:ascii="Arial" w:hAnsi="Arial" w:cs="Arial"/>
          <w:sz w:val="22"/>
          <w:szCs w:val="22"/>
        </w:rPr>
        <w:t>.</w:t>
      </w:r>
      <w:r w:rsidR="00FC25F9">
        <w:rPr>
          <w:rFonts w:ascii="Arial" w:hAnsi="Arial" w:cs="Arial"/>
          <w:sz w:val="22"/>
          <w:szCs w:val="22"/>
        </w:rPr>
        <w:t xml:space="preserve"> Podmínky výkonu autorského dozoru upravuje samostatná smlouva.</w:t>
      </w:r>
    </w:p>
    <w:p w14:paraId="25A05DA3" w14:textId="590FCF8A" w:rsidR="00D2104F" w:rsidRDefault="00C353EB" w:rsidP="009D767C">
      <w:pPr>
        <w:pStyle w:val="Odstavecseseznamem"/>
        <w:ind w:left="284"/>
        <w:jc w:val="both"/>
        <w:rPr>
          <w:rFonts w:ascii="Arial" w:hAnsi="Arial" w:cs="Arial"/>
          <w:sz w:val="22"/>
          <w:szCs w:val="22"/>
        </w:rPr>
      </w:pPr>
      <w:r w:rsidRPr="00FC25F9">
        <w:rPr>
          <w:rFonts w:ascii="Arial" w:hAnsi="Arial" w:cs="Arial"/>
          <w:sz w:val="22"/>
          <w:szCs w:val="22"/>
        </w:rPr>
        <w:lastRenderedPageBreak/>
        <w:t>Konkrétně se jedná o provedení průzkumů a zaměření, zhotovení projektové dokumentace výše uvedené stavby, která bude obs</w:t>
      </w:r>
      <w:r w:rsidR="00835724">
        <w:rPr>
          <w:rFonts w:ascii="Arial" w:hAnsi="Arial" w:cs="Arial"/>
          <w:sz w:val="22"/>
          <w:szCs w:val="22"/>
        </w:rPr>
        <w:t>ahovat projektové dokumentace v </w:t>
      </w:r>
      <w:r w:rsidRPr="00FC25F9">
        <w:rPr>
          <w:rFonts w:ascii="Arial" w:hAnsi="Arial" w:cs="Arial"/>
          <w:sz w:val="22"/>
          <w:szCs w:val="22"/>
        </w:rPr>
        <w:t>úrovni DÚR, DSP, PDPS včetně položkového rozpočtu a výkazu výměr a zabezpečení inženýrské činnosti pro vydání územního rozhodnutí a příslušných stavebních povolení (případně kladného stanoviska k ohlášení stavby) včetně podání žádosti o vydání pravomocného územního rozhodnutí a podání žádosti o vydání pravomocného stavebního povolení.</w:t>
      </w:r>
    </w:p>
    <w:p w14:paraId="02BC107E" w14:textId="77777777" w:rsidR="00FC25F9" w:rsidRPr="00FC25F9" w:rsidRDefault="00FC25F9" w:rsidP="009D767C">
      <w:pPr>
        <w:pStyle w:val="Odstavecseseznamem"/>
        <w:ind w:left="284"/>
        <w:jc w:val="both"/>
        <w:rPr>
          <w:rFonts w:ascii="Arial" w:hAnsi="Arial" w:cs="Arial"/>
          <w:b/>
          <w:sz w:val="22"/>
          <w:szCs w:val="22"/>
        </w:rPr>
      </w:pPr>
    </w:p>
    <w:p w14:paraId="1434F6F5" w14:textId="642E0FED" w:rsidR="00B779FF" w:rsidRPr="0073660D" w:rsidRDefault="00B779FF" w:rsidP="009D767C">
      <w:pPr>
        <w:pStyle w:val="Odstavecseseznamem"/>
        <w:ind w:left="284"/>
        <w:jc w:val="both"/>
        <w:rPr>
          <w:rFonts w:ascii="Arial" w:hAnsi="Arial" w:cs="Arial"/>
          <w:sz w:val="22"/>
          <w:szCs w:val="22"/>
        </w:rPr>
      </w:pPr>
      <w:r w:rsidRPr="0073660D">
        <w:rPr>
          <w:rFonts w:ascii="Arial" w:hAnsi="Arial" w:cs="Arial"/>
          <w:sz w:val="22"/>
          <w:szCs w:val="22"/>
        </w:rPr>
        <w:t xml:space="preserve">Cílem řešení je odvedení cyklistické dopravy ze silnice </w:t>
      </w:r>
      <w:r w:rsidR="00E03B26" w:rsidRPr="00E03B26">
        <w:rPr>
          <w:rFonts w:ascii="Arial" w:hAnsi="Arial" w:cs="Arial"/>
          <w:sz w:val="22"/>
          <w:szCs w:val="22"/>
        </w:rPr>
        <w:t xml:space="preserve">II/416 Žatčany – Újezd u Brna </w:t>
      </w:r>
      <w:r w:rsidR="00835724">
        <w:rPr>
          <w:rFonts w:ascii="Arial" w:hAnsi="Arial" w:cs="Arial"/>
          <w:sz w:val="22"/>
          <w:szCs w:val="22"/>
        </w:rPr>
        <w:t>na </w:t>
      </w:r>
      <w:r w:rsidRPr="0073660D">
        <w:rPr>
          <w:rFonts w:ascii="Arial" w:hAnsi="Arial" w:cs="Arial"/>
          <w:sz w:val="22"/>
          <w:szCs w:val="22"/>
        </w:rPr>
        <w:t>samostatnou</w:t>
      </w:r>
      <w:r w:rsidR="00D2104F" w:rsidRPr="0073660D">
        <w:rPr>
          <w:rFonts w:ascii="Arial" w:hAnsi="Arial" w:cs="Arial"/>
          <w:sz w:val="22"/>
          <w:szCs w:val="22"/>
        </w:rPr>
        <w:t xml:space="preserve"> komunikaci. Předpokládá se, že </w:t>
      </w:r>
      <w:r w:rsidRPr="0073660D">
        <w:rPr>
          <w:rFonts w:ascii="Arial" w:hAnsi="Arial" w:cs="Arial"/>
          <w:sz w:val="22"/>
          <w:szCs w:val="22"/>
        </w:rPr>
        <w:t>cyklostezka bude s</w:t>
      </w:r>
      <w:r w:rsidR="009D767C" w:rsidRPr="0073660D">
        <w:rPr>
          <w:rFonts w:ascii="Arial" w:hAnsi="Arial" w:cs="Arial"/>
          <w:sz w:val="22"/>
          <w:szCs w:val="22"/>
        </w:rPr>
        <w:t>loužit jak běžnému dojíždění do </w:t>
      </w:r>
      <w:r w:rsidRPr="0073660D">
        <w:rPr>
          <w:rFonts w:ascii="Arial" w:hAnsi="Arial" w:cs="Arial"/>
          <w:sz w:val="22"/>
          <w:szCs w:val="22"/>
        </w:rPr>
        <w:t>za</w:t>
      </w:r>
      <w:r w:rsidR="00D2104F" w:rsidRPr="0073660D">
        <w:rPr>
          <w:rFonts w:ascii="Arial" w:hAnsi="Arial" w:cs="Arial"/>
          <w:sz w:val="22"/>
          <w:szCs w:val="22"/>
        </w:rPr>
        <w:t>městnání nebo do školy, tak pro </w:t>
      </w:r>
      <w:r w:rsidRPr="0073660D">
        <w:rPr>
          <w:rFonts w:ascii="Arial" w:hAnsi="Arial" w:cs="Arial"/>
          <w:sz w:val="22"/>
          <w:szCs w:val="22"/>
        </w:rPr>
        <w:t xml:space="preserve">rekreační místní dopravu. </w:t>
      </w:r>
      <w:r w:rsidR="00E03B26" w:rsidRPr="00E03B26">
        <w:rPr>
          <w:rFonts w:ascii="Arial" w:hAnsi="Arial" w:cs="Arial"/>
          <w:sz w:val="22"/>
          <w:szCs w:val="22"/>
        </w:rPr>
        <w:t>Cyklostezka se stane součástí cyklotrasy č. 5062 Blučina – Újezd u Brna dle značení Klubu českých turistů v mírně pozměněné trase a nahradí úseky nezpevněných povrchů.</w:t>
      </w:r>
      <w:r w:rsidR="003E04A2" w:rsidRPr="0073660D">
        <w:rPr>
          <w:rFonts w:ascii="Arial" w:hAnsi="Arial" w:cs="Arial"/>
          <w:sz w:val="22"/>
          <w:szCs w:val="22"/>
        </w:rPr>
        <w:t xml:space="preserve"> </w:t>
      </w:r>
    </w:p>
    <w:p w14:paraId="52A5EC7E" w14:textId="77777777" w:rsidR="00B372F9" w:rsidRPr="0073660D" w:rsidRDefault="00FD0FEC"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Předmět díla je specifikován </w:t>
      </w:r>
      <w:r w:rsidR="00B779FF" w:rsidRPr="0073660D">
        <w:rPr>
          <w:rFonts w:ascii="Arial" w:hAnsi="Arial" w:cs="Arial"/>
          <w:sz w:val="22"/>
          <w:szCs w:val="22"/>
        </w:rPr>
        <w:t>zadávací dokumentaci</w:t>
      </w:r>
      <w:r w:rsidRPr="0073660D">
        <w:rPr>
          <w:rFonts w:ascii="Arial" w:hAnsi="Arial" w:cs="Arial"/>
          <w:sz w:val="22"/>
          <w:szCs w:val="22"/>
        </w:rPr>
        <w:t xml:space="preserve"> objednatele </w:t>
      </w:r>
      <w:proofErr w:type="gramStart"/>
      <w:r w:rsidRPr="0073660D">
        <w:rPr>
          <w:rFonts w:ascii="Arial" w:hAnsi="Arial" w:cs="Arial"/>
          <w:sz w:val="22"/>
          <w:szCs w:val="22"/>
        </w:rPr>
        <w:t>č.j.</w:t>
      </w:r>
      <w:proofErr w:type="gramEnd"/>
      <w:r w:rsidRPr="0073660D">
        <w:rPr>
          <w:rFonts w:ascii="Arial" w:hAnsi="Arial" w:cs="Arial"/>
          <w:sz w:val="22"/>
          <w:szCs w:val="22"/>
        </w:rPr>
        <w:t xml:space="preserve"> </w:t>
      </w:r>
      <w:r w:rsidR="00B779FF" w:rsidRPr="0073660D">
        <w:rPr>
          <w:rFonts w:ascii="Arial" w:hAnsi="Arial" w:cs="Arial"/>
          <w:sz w:val="22"/>
          <w:szCs w:val="22"/>
        </w:rPr>
        <w:t xml:space="preserve"> </w:t>
      </w:r>
      <w:r w:rsidR="00801C35" w:rsidRPr="00835724">
        <w:rPr>
          <w:rFonts w:ascii="Arial" w:hAnsi="Arial" w:cs="Arial"/>
          <w:sz w:val="22"/>
          <w:szCs w:val="22"/>
          <w:highlight w:val="yellow"/>
        </w:rPr>
        <w:t>…………..</w:t>
      </w:r>
      <w:r w:rsidR="00B779FF" w:rsidRPr="00835724">
        <w:rPr>
          <w:rFonts w:ascii="Arial" w:hAnsi="Arial" w:cs="Arial"/>
          <w:sz w:val="22"/>
          <w:szCs w:val="22"/>
          <w:highlight w:val="yellow"/>
        </w:rPr>
        <w:t xml:space="preserve"> </w:t>
      </w:r>
      <w:r w:rsidRPr="00835724">
        <w:rPr>
          <w:rFonts w:ascii="Arial" w:hAnsi="Arial" w:cs="Arial"/>
          <w:sz w:val="22"/>
          <w:szCs w:val="22"/>
          <w:highlight w:val="yellow"/>
        </w:rPr>
        <w:t>ze dne</w:t>
      </w:r>
      <w:r w:rsidR="00801C35" w:rsidRPr="00835724">
        <w:rPr>
          <w:rFonts w:ascii="Arial" w:hAnsi="Arial" w:cs="Arial"/>
          <w:sz w:val="22"/>
          <w:szCs w:val="22"/>
          <w:highlight w:val="yellow"/>
        </w:rPr>
        <w:t xml:space="preserve"> ………..</w:t>
      </w:r>
      <w:r w:rsidR="00B372F9" w:rsidRPr="00835724">
        <w:rPr>
          <w:rFonts w:ascii="Arial" w:hAnsi="Arial" w:cs="Arial"/>
          <w:sz w:val="22"/>
          <w:szCs w:val="22"/>
          <w:highlight w:val="yellow"/>
        </w:rPr>
        <w:t>.</w:t>
      </w:r>
    </w:p>
    <w:p w14:paraId="25623784" w14:textId="77777777" w:rsidR="00FD0FEC" w:rsidRPr="0073660D" w:rsidRDefault="00FD0FEC"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prohlašuje, že se s výše uvedeným dokumentem vymezujícím dílo v plném rozsahu seznámil, a že jsou mu známy technické, kvalitativní, kvantitativní i jiné podmínky nezbytné k realizaci díla.</w:t>
      </w:r>
    </w:p>
    <w:p w14:paraId="4E42F6F5"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Předmětem díla jsou zároveň práce a dodávky, které objednatel podrobně nespecifikoval v poptávce, ale které patří k řádnému zhotovení díla, a o kterých zhotovitel věděl, anebo dle svých odborných znalostí vědět měl, že jsou k řádnému a kvalitnímu provedení díla nezbytné.</w:t>
      </w:r>
    </w:p>
    <w:p w14:paraId="42C2B185" w14:textId="6EAEDC3A"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Splněním zakázky se rozumí bezkonfliktní protokolární předání </w:t>
      </w:r>
      <w:r w:rsidR="00801C35" w:rsidRPr="0073660D">
        <w:rPr>
          <w:rFonts w:ascii="Arial" w:hAnsi="Arial" w:cs="Arial"/>
          <w:sz w:val="22"/>
          <w:szCs w:val="22"/>
        </w:rPr>
        <w:t>PD „Cyklo</w:t>
      </w:r>
      <w:r w:rsidR="00835724">
        <w:rPr>
          <w:rFonts w:ascii="Arial" w:hAnsi="Arial" w:cs="Arial"/>
          <w:sz w:val="22"/>
          <w:szCs w:val="22"/>
        </w:rPr>
        <w:t>stezka Újezd u </w:t>
      </w:r>
      <w:r w:rsidR="00801C35" w:rsidRPr="0073660D">
        <w:rPr>
          <w:rFonts w:ascii="Arial" w:hAnsi="Arial" w:cs="Arial"/>
          <w:sz w:val="22"/>
          <w:szCs w:val="22"/>
        </w:rPr>
        <w:t xml:space="preserve">Brna </w:t>
      </w:r>
      <w:r w:rsidR="00413FA6">
        <w:rPr>
          <w:rFonts w:ascii="Arial" w:hAnsi="Arial" w:cs="Arial"/>
          <w:sz w:val="22"/>
          <w:szCs w:val="22"/>
        </w:rPr>
        <w:t>–</w:t>
      </w:r>
      <w:r w:rsidR="00801C35" w:rsidRPr="0073660D">
        <w:rPr>
          <w:rFonts w:ascii="Arial" w:hAnsi="Arial" w:cs="Arial"/>
          <w:sz w:val="22"/>
          <w:szCs w:val="22"/>
        </w:rPr>
        <w:t xml:space="preserve"> </w:t>
      </w:r>
      <w:r w:rsidR="00E03B26" w:rsidRPr="00E03B26">
        <w:rPr>
          <w:rFonts w:ascii="Arial" w:hAnsi="Arial" w:cs="Arial"/>
          <w:bCs/>
          <w:sz w:val="22"/>
          <w:szCs w:val="22"/>
        </w:rPr>
        <w:t>Žatčany</w:t>
      </w:r>
      <w:r w:rsidRPr="0073660D">
        <w:rPr>
          <w:rFonts w:ascii="Arial" w:hAnsi="Arial" w:cs="Arial"/>
          <w:sz w:val="22"/>
          <w:szCs w:val="22"/>
        </w:rPr>
        <w:t xml:space="preserve">“ </w:t>
      </w:r>
      <w:r w:rsidR="00801C35" w:rsidRPr="0073660D">
        <w:rPr>
          <w:rFonts w:ascii="Arial" w:hAnsi="Arial" w:cs="Arial"/>
          <w:sz w:val="22"/>
          <w:szCs w:val="22"/>
        </w:rPr>
        <w:t xml:space="preserve">a </w:t>
      </w:r>
      <w:r w:rsidRPr="0073660D">
        <w:rPr>
          <w:rFonts w:ascii="Arial" w:hAnsi="Arial" w:cs="Arial"/>
          <w:sz w:val="22"/>
          <w:szCs w:val="22"/>
        </w:rPr>
        <w:t>bude objednateli předána v ti</w:t>
      </w:r>
      <w:r w:rsidR="009D767C" w:rsidRPr="0073660D">
        <w:rPr>
          <w:rFonts w:ascii="Arial" w:hAnsi="Arial" w:cs="Arial"/>
          <w:sz w:val="22"/>
          <w:szCs w:val="22"/>
        </w:rPr>
        <w:t>štěné podobě v 6 vyhotoveních a </w:t>
      </w:r>
      <w:r w:rsidR="00835724">
        <w:rPr>
          <w:rFonts w:ascii="Arial" w:hAnsi="Arial" w:cs="Arial"/>
          <w:sz w:val="22"/>
          <w:szCs w:val="22"/>
        </w:rPr>
        <w:t>1 x v </w:t>
      </w:r>
      <w:r w:rsidRPr="0073660D">
        <w:rPr>
          <w:rFonts w:ascii="Arial" w:hAnsi="Arial" w:cs="Arial"/>
          <w:sz w:val="22"/>
          <w:szCs w:val="22"/>
        </w:rPr>
        <w:t xml:space="preserve">digitální podobě na CD ve formátu doc., </w:t>
      </w:r>
      <w:proofErr w:type="spellStart"/>
      <w:r w:rsidRPr="0073660D">
        <w:rPr>
          <w:rFonts w:ascii="Arial" w:hAnsi="Arial" w:cs="Arial"/>
          <w:sz w:val="22"/>
          <w:szCs w:val="22"/>
        </w:rPr>
        <w:t>xls</w:t>
      </w:r>
      <w:proofErr w:type="spellEnd"/>
      <w:r w:rsidRPr="0073660D">
        <w:rPr>
          <w:rFonts w:ascii="Arial" w:hAnsi="Arial" w:cs="Arial"/>
          <w:sz w:val="22"/>
          <w:szCs w:val="22"/>
        </w:rPr>
        <w:t xml:space="preserve">, </w:t>
      </w:r>
      <w:proofErr w:type="spellStart"/>
      <w:r w:rsidRPr="0073660D">
        <w:rPr>
          <w:rFonts w:ascii="Arial" w:hAnsi="Arial" w:cs="Arial"/>
          <w:sz w:val="22"/>
          <w:szCs w:val="22"/>
        </w:rPr>
        <w:t>pdf</w:t>
      </w:r>
      <w:proofErr w:type="spellEnd"/>
      <w:r w:rsidRPr="0073660D">
        <w:rPr>
          <w:rFonts w:ascii="Arial" w:hAnsi="Arial" w:cs="Arial"/>
          <w:sz w:val="22"/>
          <w:szCs w:val="22"/>
        </w:rPr>
        <w:t xml:space="preserve">, </w:t>
      </w:r>
      <w:proofErr w:type="spellStart"/>
      <w:r w:rsidRPr="0073660D">
        <w:rPr>
          <w:rFonts w:ascii="Arial" w:hAnsi="Arial" w:cs="Arial"/>
          <w:sz w:val="22"/>
          <w:szCs w:val="22"/>
        </w:rPr>
        <w:t>dwg</w:t>
      </w:r>
      <w:proofErr w:type="spellEnd"/>
      <w:r w:rsidRPr="0073660D">
        <w:rPr>
          <w:rFonts w:ascii="Arial" w:hAnsi="Arial" w:cs="Arial"/>
          <w:sz w:val="22"/>
          <w:szCs w:val="22"/>
        </w:rPr>
        <w:t>,</w:t>
      </w:r>
      <w:r w:rsidR="000B7638" w:rsidRPr="0073660D">
        <w:rPr>
          <w:rFonts w:ascii="Arial" w:hAnsi="Arial" w:cs="Arial"/>
          <w:sz w:val="22"/>
          <w:szCs w:val="22"/>
        </w:rPr>
        <w:t xml:space="preserve"> </w:t>
      </w:r>
      <w:proofErr w:type="spellStart"/>
      <w:r w:rsidR="000B7638" w:rsidRPr="0073660D">
        <w:rPr>
          <w:rFonts w:ascii="Arial" w:hAnsi="Arial" w:cs="Arial"/>
          <w:sz w:val="22"/>
          <w:szCs w:val="22"/>
        </w:rPr>
        <w:t>dgn</w:t>
      </w:r>
      <w:proofErr w:type="spellEnd"/>
      <w:r w:rsidR="000B7638" w:rsidRPr="0073660D">
        <w:rPr>
          <w:rFonts w:ascii="Arial" w:hAnsi="Arial" w:cs="Arial"/>
          <w:sz w:val="22"/>
          <w:szCs w:val="22"/>
        </w:rPr>
        <w:t>,</w:t>
      </w:r>
      <w:r w:rsidRPr="0073660D">
        <w:rPr>
          <w:rFonts w:ascii="Arial" w:hAnsi="Arial" w:cs="Arial"/>
          <w:sz w:val="22"/>
          <w:szCs w:val="22"/>
        </w:rPr>
        <w:t xml:space="preserve"> (včetně položkového rozpočtu). PD pro výběr zhotovitele včetně slepého výkazu výměr bude objednateli předána v tištěné podobě ve 2 vyhotoveních a 1 x v digitální podobě na CD ve formátu doc., </w:t>
      </w:r>
      <w:proofErr w:type="spellStart"/>
      <w:r w:rsidRPr="0073660D">
        <w:rPr>
          <w:rFonts w:ascii="Arial" w:hAnsi="Arial" w:cs="Arial"/>
          <w:sz w:val="22"/>
          <w:szCs w:val="22"/>
        </w:rPr>
        <w:t>xls</w:t>
      </w:r>
      <w:proofErr w:type="spellEnd"/>
      <w:r w:rsidRPr="0073660D">
        <w:rPr>
          <w:rFonts w:ascii="Arial" w:hAnsi="Arial" w:cs="Arial"/>
          <w:sz w:val="22"/>
          <w:szCs w:val="22"/>
        </w:rPr>
        <w:t xml:space="preserve">., </w:t>
      </w:r>
      <w:proofErr w:type="spellStart"/>
      <w:r w:rsidRPr="0073660D">
        <w:rPr>
          <w:rFonts w:ascii="Arial" w:hAnsi="Arial" w:cs="Arial"/>
          <w:sz w:val="22"/>
          <w:szCs w:val="22"/>
        </w:rPr>
        <w:t>pdf</w:t>
      </w:r>
      <w:proofErr w:type="spellEnd"/>
      <w:r w:rsidRPr="0073660D">
        <w:rPr>
          <w:rFonts w:ascii="Arial" w:hAnsi="Arial" w:cs="Arial"/>
          <w:sz w:val="22"/>
          <w:szCs w:val="22"/>
        </w:rPr>
        <w:t xml:space="preserve">., </w:t>
      </w:r>
      <w:proofErr w:type="spellStart"/>
      <w:r w:rsidRPr="0073660D">
        <w:rPr>
          <w:rFonts w:ascii="Arial" w:hAnsi="Arial" w:cs="Arial"/>
          <w:sz w:val="22"/>
          <w:szCs w:val="22"/>
        </w:rPr>
        <w:t>dwg</w:t>
      </w:r>
      <w:proofErr w:type="spellEnd"/>
      <w:r w:rsidR="000B7638" w:rsidRPr="0073660D">
        <w:rPr>
          <w:rFonts w:ascii="Arial" w:hAnsi="Arial" w:cs="Arial"/>
          <w:sz w:val="22"/>
          <w:szCs w:val="22"/>
        </w:rPr>
        <w:t xml:space="preserve">, </w:t>
      </w:r>
      <w:proofErr w:type="spellStart"/>
      <w:r w:rsidR="000B7638" w:rsidRPr="0073660D">
        <w:rPr>
          <w:rFonts w:ascii="Arial" w:hAnsi="Arial" w:cs="Arial"/>
          <w:sz w:val="22"/>
          <w:szCs w:val="22"/>
        </w:rPr>
        <w:t>dgn</w:t>
      </w:r>
      <w:proofErr w:type="spellEnd"/>
      <w:r w:rsidRPr="0073660D">
        <w:rPr>
          <w:rFonts w:ascii="Arial" w:hAnsi="Arial" w:cs="Arial"/>
          <w:sz w:val="22"/>
          <w:szCs w:val="22"/>
        </w:rPr>
        <w:t>. Dále budou předána povolení staveb</w:t>
      </w:r>
      <w:r w:rsidR="009D767C" w:rsidRPr="0073660D">
        <w:rPr>
          <w:rFonts w:ascii="Arial" w:hAnsi="Arial" w:cs="Arial"/>
          <w:sz w:val="22"/>
          <w:szCs w:val="22"/>
        </w:rPr>
        <w:t>ního úřadu k realizaci stavby s </w:t>
      </w:r>
      <w:r w:rsidRPr="0073660D">
        <w:rPr>
          <w:rFonts w:ascii="Arial" w:hAnsi="Arial" w:cs="Arial"/>
          <w:sz w:val="22"/>
          <w:szCs w:val="22"/>
        </w:rPr>
        <w:t>nabytím právní moci</w:t>
      </w:r>
      <w:r w:rsidR="00801C35" w:rsidRPr="0073660D">
        <w:rPr>
          <w:rFonts w:ascii="Arial" w:hAnsi="Arial" w:cs="Arial"/>
          <w:sz w:val="22"/>
          <w:szCs w:val="22"/>
        </w:rPr>
        <w:t xml:space="preserve"> a vyjádření dotčených orgánů státní správy a správců infrastruktury</w:t>
      </w:r>
      <w:r w:rsidRPr="0073660D">
        <w:rPr>
          <w:rFonts w:ascii="Arial" w:hAnsi="Arial" w:cs="Arial"/>
          <w:sz w:val="22"/>
          <w:szCs w:val="22"/>
        </w:rPr>
        <w:t>.</w:t>
      </w:r>
    </w:p>
    <w:p w14:paraId="0CC4D3B8" w14:textId="77777777" w:rsidR="00801C35" w:rsidRPr="0073660D" w:rsidRDefault="009B7D9F"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Konzultace v průběhu projektových prací budou probíhat dle potřeby, minimálně však 2x, kdy budou objednatelem odsouhlaseny předložené návrhy zpracované projektové dokumentace. V průběhu projektových prací budou zhotovitelem respektovány doplňující požadavky objednatele. </w:t>
      </w:r>
    </w:p>
    <w:p w14:paraId="3949539D"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lang w:eastAsia="en-US"/>
        </w:rPr>
        <w:t xml:space="preserve">Projektová dokumentace </w:t>
      </w:r>
      <w:r w:rsidR="00801C35" w:rsidRPr="0073660D">
        <w:rPr>
          <w:rFonts w:ascii="Arial" w:hAnsi="Arial" w:cs="Arial"/>
          <w:sz w:val="22"/>
          <w:szCs w:val="22"/>
        </w:rPr>
        <w:t xml:space="preserve">pro územní řízení a pro stavební řízení bude </w:t>
      </w:r>
      <w:r w:rsidR="00660F44" w:rsidRPr="0073660D">
        <w:rPr>
          <w:rFonts w:ascii="Arial" w:hAnsi="Arial" w:cs="Arial"/>
          <w:sz w:val="22"/>
          <w:szCs w:val="22"/>
        </w:rPr>
        <w:t>zpracová</w:t>
      </w:r>
      <w:r w:rsidR="00801C35" w:rsidRPr="0073660D">
        <w:rPr>
          <w:rFonts w:ascii="Arial" w:hAnsi="Arial" w:cs="Arial"/>
          <w:sz w:val="22"/>
          <w:szCs w:val="22"/>
        </w:rPr>
        <w:t>n</w:t>
      </w:r>
      <w:r w:rsidR="00660F44" w:rsidRPr="0073660D">
        <w:rPr>
          <w:rFonts w:ascii="Arial" w:hAnsi="Arial" w:cs="Arial"/>
          <w:sz w:val="22"/>
          <w:szCs w:val="22"/>
        </w:rPr>
        <w:t>a</w:t>
      </w:r>
      <w:r w:rsidR="00801C35" w:rsidRPr="0073660D">
        <w:rPr>
          <w:rFonts w:ascii="Arial" w:hAnsi="Arial" w:cs="Arial"/>
          <w:sz w:val="22"/>
          <w:szCs w:val="22"/>
        </w:rPr>
        <w:t xml:space="preserve"> </w:t>
      </w:r>
      <w:r w:rsidR="00660F44" w:rsidRPr="0073660D">
        <w:rPr>
          <w:rFonts w:ascii="Arial" w:hAnsi="Arial" w:cs="Arial"/>
          <w:sz w:val="22"/>
          <w:szCs w:val="22"/>
        </w:rPr>
        <w:t>dle</w:t>
      </w:r>
      <w:r w:rsidR="00801C35" w:rsidRPr="0073660D">
        <w:rPr>
          <w:rFonts w:ascii="Arial" w:hAnsi="Arial" w:cs="Arial"/>
          <w:sz w:val="22"/>
          <w:szCs w:val="22"/>
        </w:rPr>
        <w:t xml:space="preserve"> požadavků vyhlášky č. 146/2008 Sb., o projektové dokumentaci dopravních staveb. </w:t>
      </w:r>
      <w:r w:rsidR="00660F44" w:rsidRPr="0073660D">
        <w:rPr>
          <w:rFonts w:ascii="Arial" w:hAnsi="Arial" w:cs="Arial"/>
          <w:sz w:val="22"/>
          <w:szCs w:val="22"/>
          <w:lang w:eastAsia="en-US"/>
        </w:rPr>
        <w:t>B</w:t>
      </w:r>
      <w:r w:rsidRPr="0073660D">
        <w:rPr>
          <w:rFonts w:ascii="Arial" w:hAnsi="Arial" w:cs="Arial"/>
          <w:sz w:val="22"/>
          <w:szCs w:val="22"/>
          <w:lang w:eastAsia="en-US"/>
        </w:rPr>
        <w:t>ude dále obsahovat:</w:t>
      </w:r>
    </w:p>
    <w:p w14:paraId="4D197C7C" w14:textId="77777777" w:rsidR="003C7FD7" w:rsidRPr="0073660D" w:rsidRDefault="003C7FD7" w:rsidP="00D4067B">
      <w:pPr>
        <w:numPr>
          <w:ilvl w:val="0"/>
          <w:numId w:val="13"/>
        </w:numPr>
        <w:ind w:left="993" w:hanging="284"/>
        <w:jc w:val="both"/>
        <w:rPr>
          <w:rFonts w:ascii="Arial" w:hAnsi="Arial" w:cs="Arial"/>
          <w:sz w:val="22"/>
          <w:szCs w:val="22"/>
          <w:lang w:eastAsia="en-US"/>
        </w:rPr>
      </w:pPr>
      <w:r w:rsidRPr="0073660D">
        <w:rPr>
          <w:rFonts w:ascii="Arial" w:hAnsi="Arial" w:cs="Arial"/>
          <w:sz w:val="22"/>
          <w:szCs w:val="22"/>
          <w:lang w:eastAsia="en-US"/>
        </w:rPr>
        <w:t>ocenění nákladů na realizaci formou podrobného položkového rozpočtu v úrovni projektová dokumentace pro provedení stavby (v tištěné podobě a elektronické podobě ve formátu MS Excel) dle ceníku stavebních prací např. RTS a v souladu s</w:t>
      </w:r>
      <w:r w:rsidR="00660F44" w:rsidRPr="0073660D">
        <w:rPr>
          <w:rFonts w:ascii="Arial" w:hAnsi="Arial" w:cs="Arial"/>
          <w:sz w:val="22"/>
          <w:szCs w:val="22"/>
          <w:lang w:eastAsia="en-US"/>
        </w:rPr>
        <w:t> </w:t>
      </w:r>
      <w:r w:rsidRPr="0073660D">
        <w:rPr>
          <w:rFonts w:ascii="Arial" w:hAnsi="Arial" w:cs="Arial"/>
          <w:sz w:val="22"/>
          <w:szCs w:val="22"/>
          <w:lang w:eastAsia="en-US"/>
        </w:rPr>
        <w:t>vyhl</w:t>
      </w:r>
      <w:r w:rsidR="00660F44" w:rsidRPr="0073660D">
        <w:rPr>
          <w:rFonts w:ascii="Arial" w:hAnsi="Arial" w:cs="Arial"/>
          <w:sz w:val="22"/>
          <w:szCs w:val="22"/>
          <w:lang w:eastAsia="en-US"/>
        </w:rPr>
        <w:t>áškou č</w:t>
      </w:r>
      <w:r w:rsidRPr="0073660D">
        <w:rPr>
          <w:rFonts w:ascii="Arial" w:hAnsi="Arial" w:cs="Arial"/>
          <w:sz w:val="22"/>
          <w:szCs w:val="22"/>
          <w:lang w:eastAsia="en-US"/>
        </w:rPr>
        <w:t>. 230/2013 Sb.;</w:t>
      </w:r>
    </w:p>
    <w:p w14:paraId="65C981B4" w14:textId="77777777" w:rsidR="003C7FD7" w:rsidRPr="0073660D" w:rsidRDefault="003C7FD7" w:rsidP="00D4067B">
      <w:pPr>
        <w:numPr>
          <w:ilvl w:val="0"/>
          <w:numId w:val="13"/>
        </w:numPr>
        <w:ind w:left="993" w:hanging="284"/>
        <w:jc w:val="both"/>
        <w:rPr>
          <w:rFonts w:ascii="Arial" w:hAnsi="Arial" w:cs="Arial"/>
          <w:sz w:val="22"/>
          <w:szCs w:val="22"/>
          <w:lang w:eastAsia="en-US"/>
        </w:rPr>
      </w:pPr>
      <w:r w:rsidRPr="0073660D">
        <w:rPr>
          <w:rFonts w:ascii="Arial" w:hAnsi="Arial" w:cs="Arial"/>
          <w:sz w:val="22"/>
          <w:szCs w:val="22"/>
          <w:lang w:eastAsia="en-US"/>
        </w:rPr>
        <w:t>stanoviska dotčených orgánů a správců sítí.</w:t>
      </w:r>
    </w:p>
    <w:p w14:paraId="52244427"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Projektová dokumentace pro výběr zhotovitele </w:t>
      </w:r>
      <w:r w:rsidR="00801C35" w:rsidRPr="0073660D">
        <w:rPr>
          <w:rFonts w:ascii="Arial" w:hAnsi="Arial" w:cs="Arial"/>
          <w:sz w:val="22"/>
          <w:szCs w:val="22"/>
        </w:rPr>
        <w:t>sta</w:t>
      </w:r>
      <w:r w:rsidR="009D767C" w:rsidRPr="0073660D">
        <w:rPr>
          <w:rFonts w:ascii="Arial" w:hAnsi="Arial" w:cs="Arial"/>
          <w:sz w:val="22"/>
          <w:szCs w:val="22"/>
        </w:rPr>
        <w:t>vby podle požadavků vyhlášky č. </w:t>
      </w:r>
      <w:r w:rsidR="00801C35" w:rsidRPr="0073660D">
        <w:rPr>
          <w:rFonts w:ascii="Arial" w:hAnsi="Arial" w:cs="Arial"/>
          <w:sz w:val="22"/>
          <w:szCs w:val="22"/>
        </w:rPr>
        <w:t>169/2016 Sb.</w:t>
      </w:r>
      <w:r w:rsidR="003E04A2" w:rsidRPr="0073660D">
        <w:rPr>
          <w:rFonts w:ascii="Arial" w:hAnsi="Arial" w:cs="Arial"/>
          <w:sz w:val="22"/>
          <w:szCs w:val="22"/>
        </w:rPr>
        <w:t>,</w:t>
      </w:r>
      <w:r w:rsidR="00801C35" w:rsidRPr="0073660D">
        <w:rPr>
          <w:rFonts w:ascii="Arial" w:hAnsi="Arial" w:cs="Arial"/>
          <w:sz w:val="22"/>
          <w:szCs w:val="22"/>
        </w:rPr>
        <w:t xml:space="preserve"> o stanovení rozsahu dokumentace veře</w:t>
      </w:r>
      <w:r w:rsidR="009D767C" w:rsidRPr="0073660D">
        <w:rPr>
          <w:rFonts w:ascii="Arial" w:hAnsi="Arial" w:cs="Arial"/>
          <w:sz w:val="22"/>
          <w:szCs w:val="22"/>
        </w:rPr>
        <w:t>jné zakázky na stavební práce a </w:t>
      </w:r>
      <w:r w:rsidR="00801C35" w:rsidRPr="0073660D">
        <w:rPr>
          <w:rFonts w:ascii="Arial" w:hAnsi="Arial" w:cs="Arial"/>
          <w:sz w:val="22"/>
          <w:szCs w:val="22"/>
        </w:rPr>
        <w:t>soupisu stavebních prací, dodávek a služeb s výkazem výměr:</w:t>
      </w:r>
    </w:p>
    <w:p w14:paraId="54577C7C" w14:textId="77777777"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bude zpracována do podrobnost</w:t>
      </w:r>
      <w:r w:rsidR="003E04A2" w:rsidRPr="0073660D">
        <w:rPr>
          <w:rFonts w:ascii="Arial" w:hAnsi="Arial" w:cs="Arial"/>
          <w:sz w:val="22"/>
          <w:szCs w:val="22"/>
          <w:lang w:eastAsia="en-US"/>
        </w:rPr>
        <w:t>í</w:t>
      </w:r>
      <w:r w:rsidRPr="0073660D">
        <w:rPr>
          <w:rFonts w:ascii="Arial" w:hAnsi="Arial" w:cs="Arial"/>
          <w:sz w:val="22"/>
          <w:szCs w:val="22"/>
          <w:lang w:eastAsia="en-US"/>
        </w:rPr>
        <w:t xml:space="preserve"> nezbytných pro zpracování nabídek na veřejnou zakázku v souladu se zákonem č. 137/2006 Sb.</w:t>
      </w:r>
      <w:r w:rsidR="003E04A2" w:rsidRPr="0073660D">
        <w:rPr>
          <w:rFonts w:ascii="Arial" w:hAnsi="Arial" w:cs="Arial"/>
          <w:sz w:val="22"/>
          <w:szCs w:val="22"/>
          <w:lang w:eastAsia="en-US"/>
        </w:rPr>
        <w:t>,</w:t>
      </w:r>
      <w:r w:rsidRPr="0073660D">
        <w:rPr>
          <w:rFonts w:ascii="Arial" w:hAnsi="Arial" w:cs="Arial"/>
          <w:sz w:val="22"/>
          <w:szCs w:val="22"/>
          <w:lang w:eastAsia="en-US"/>
        </w:rPr>
        <w:t xml:space="preserve"> o veřejných zakázkách, ve znění pozdějších předpisů a příslušných prováděcích vyhlášek;</w:t>
      </w:r>
    </w:p>
    <w:p w14:paraId="3B4F859A" w14:textId="77777777"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 xml:space="preserve">bude obsahovat ocenění nákladů na realizaci </w:t>
      </w:r>
      <w:r w:rsidR="009D767C" w:rsidRPr="0073660D">
        <w:rPr>
          <w:rFonts w:ascii="Arial" w:hAnsi="Arial" w:cs="Arial"/>
          <w:sz w:val="22"/>
          <w:szCs w:val="22"/>
          <w:lang w:eastAsia="en-US"/>
        </w:rPr>
        <w:t xml:space="preserve">formou slepého výkazu výměr </w:t>
      </w:r>
      <w:r w:rsidR="009D767C" w:rsidRPr="0073660D">
        <w:rPr>
          <w:rFonts w:ascii="Arial" w:hAnsi="Arial" w:cs="Arial"/>
          <w:sz w:val="22"/>
          <w:szCs w:val="22"/>
        </w:rPr>
        <w:t>pro </w:t>
      </w:r>
      <w:r w:rsidRPr="0073660D">
        <w:rPr>
          <w:rFonts w:ascii="Arial" w:hAnsi="Arial" w:cs="Arial"/>
          <w:sz w:val="22"/>
          <w:szCs w:val="22"/>
        </w:rPr>
        <w:t>výběr</w:t>
      </w:r>
      <w:r w:rsidRPr="0073660D">
        <w:rPr>
          <w:rFonts w:ascii="Arial" w:hAnsi="Arial" w:cs="Arial"/>
          <w:sz w:val="22"/>
          <w:szCs w:val="22"/>
          <w:lang w:eastAsia="en-US"/>
        </w:rPr>
        <w:t xml:space="preserve"> zhotovitele v úrovni projektová dokumentace pro realizaci stavby (v tištěné podobě a v elektronické podobě ve formátu MS Excel) dle ceníku stavebních prací např. RTS a v souladu s</w:t>
      </w:r>
      <w:r w:rsidR="003E04A2" w:rsidRPr="0073660D">
        <w:rPr>
          <w:rFonts w:ascii="Arial" w:hAnsi="Arial" w:cs="Arial"/>
          <w:sz w:val="22"/>
          <w:szCs w:val="22"/>
          <w:lang w:eastAsia="en-US"/>
        </w:rPr>
        <w:t> </w:t>
      </w:r>
      <w:r w:rsidRPr="0073660D">
        <w:rPr>
          <w:rFonts w:ascii="Arial" w:hAnsi="Arial" w:cs="Arial"/>
          <w:sz w:val="22"/>
          <w:szCs w:val="22"/>
          <w:lang w:eastAsia="en-US"/>
        </w:rPr>
        <w:t>vyhl</w:t>
      </w:r>
      <w:r w:rsidR="003E04A2" w:rsidRPr="0073660D">
        <w:rPr>
          <w:rFonts w:ascii="Arial" w:hAnsi="Arial" w:cs="Arial"/>
          <w:sz w:val="22"/>
          <w:szCs w:val="22"/>
          <w:lang w:eastAsia="en-US"/>
        </w:rPr>
        <w:t>áškou č</w:t>
      </w:r>
      <w:r w:rsidRPr="0073660D">
        <w:rPr>
          <w:rFonts w:ascii="Arial" w:hAnsi="Arial" w:cs="Arial"/>
          <w:sz w:val="22"/>
          <w:szCs w:val="22"/>
          <w:lang w:eastAsia="en-US"/>
        </w:rPr>
        <w:t>. 230/2013 Sb.;</w:t>
      </w:r>
    </w:p>
    <w:p w14:paraId="74C535A4" w14:textId="77777777"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zpracovaná projektová dokumentace vč. výkazu výměr nesmí obsahovat požadavky či odkazy na obchodní firmy, názvy nebo jména a příjmení a specifická označení zboží a služeb, které platí pro určitou osobu.</w:t>
      </w:r>
    </w:p>
    <w:p w14:paraId="5B75C707"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lastRenderedPageBreak/>
        <w:t>Mimo vlastní vypracování projektové dokumentace je součástí předmětu díla i provedení všech činností nezbytných pro řádné zpracování PD, a to zejména:</w:t>
      </w:r>
    </w:p>
    <w:p w14:paraId="506144CA" w14:textId="77777777" w:rsidR="00801C35" w:rsidRPr="0073660D" w:rsidRDefault="00801C35" w:rsidP="00D4067B">
      <w:pPr>
        <w:pStyle w:val="Odstavecseseznamem"/>
        <w:numPr>
          <w:ilvl w:val="0"/>
          <w:numId w:val="15"/>
        </w:numPr>
        <w:jc w:val="both"/>
        <w:rPr>
          <w:rFonts w:ascii="Arial" w:hAnsi="Arial" w:cs="Arial"/>
          <w:sz w:val="22"/>
          <w:szCs w:val="22"/>
        </w:rPr>
      </w:pPr>
      <w:r w:rsidRPr="0073660D">
        <w:rPr>
          <w:rFonts w:ascii="Arial" w:hAnsi="Arial" w:cs="Arial"/>
          <w:sz w:val="22"/>
          <w:szCs w:val="22"/>
        </w:rPr>
        <w:t xml:space="preserve">projednání navrženého řešení s dotčenými orgány státní správy a správci technické infrastruktury. Elaborát záboru zemědělského půdního fondu </w:t>
      </w:r>
      <w:proofErr w:type="gramStart"/>
      <w:r w:rsidRPr="0073660D">
        <w:rPr>
          <w:rFonts w:ascii="Arial" w:hAnsi="Arial" w:cs="Arial"/>
          <w:sz w:val="22"/>
          <w:szCs w:val="22"/>
        </w:rPr>
        <w:t>bude</w:t>
      </w:r>
      <w:proofErr w:type="gramEnd"/>
      <w:r w:rsidRPr="0073660D">
        <w:rPr>
          <w:rFonts w:ascii="Arial" w:hAnsi="Arial" w:cs="Arial"/>
          <w:sz w:val="22"/>
          <w:szCs w:val="22"/>
        </w:rPr>
        <w:t xml:space="preserve"> předem projednán s odborem životního prostředí Městského úřadu </w:t>
      </w:r>
      <w:proofErr w:type="gramStart"/>
      <w:r w:rsidRPr="0073660D">
        <w:rPr>
          <w:rFonts w:ascii="Arial" w:hAnsi="Arial" w:cs="Arial"/>
          <w:sz w:val="22"/>
          <w:szCs w:val="22"/>
        </w:rPr>
        <w:t>Šlapanice</w:t>
      </w:r>
      <w:proofErr w:type="gramEnd"/>
      <w:r w:rsidRPr="0073660D">
        <w:rPr>
          <w:rFonts w:ascii="Arial" w:hAnsi="Arial" w:cs="Arial"/>
          <w:sz w:val="22"/>
          <w:szCs w:val="22"/>
        </w:rPr>
        <w:t>.</w:t>
      </w:r>
    </w:p>
    <w:p w14:paraId="3E98CCC7" w14:textId="77777777" w:rsidR="003C7FD7" w:rsidRPr="0073660D" w:rsidRDefault="00801C35" w:rsidP="00D4067B">
      <w:pPr>
        <w:pStyle w:val="Odstavecseseznamem"/>
        <w:numPr>
          <w:ilvl w:val="0"/>
          <w:numId w:val="15"/>
        </w:numPr>
        <w:jc w:val="both"/>
        <w:rPr>
          <w:rFonts w:ascii="Arial" w:hAnsi="Arial" w:cs="Arial"/>
          <w:sz w:val="22"/>
          <w:szCs w:val="22"/>
        </w:rPr>
      </w:pPr>
      <w:r w:rsidRPr="0073660D">
        <w:rPr>
          <w:rFonts w:ascii="Arial" w:hAnsi="Arial" w:cs="Arial"/>
          <w:sz w:val="22"/>
          <w:szCs w:val="22"/>
        </w:rPr>
        <w:t>technick</w:t>
      </w:r>
      <w:r w:rsidR="00A204A9" w:rsidRPr="0073660D">
        <w:rPr>
          <w:rFonts w:ascii="Arial" w:hAnsi="Arial" w:cs="Arial"/>
          <w:sz w:val="22"/>
          <w:szCs w:val="22"/>
        </w:rPr>
        <w:t>á</w:t>
      </w:r>
      <w:r w:rsidRPr="0073660D">
        <w:rPr>
          <w:rFonts w:ascii="Arial" w:hAnsi="Arial" w:cs="Arial"/>
          <w:sz w:val="22"/>
          <w:szCs w:val="22"/>
        </w:rPr>
        <w:t xml:space="preserve"> a případn</w:t>
      </w:r>
      <w:r w:rsidR="00A204A9" w:rsidRPr="0073660D">
        <w:rPr>
          <w:rFonts w:ascii="Arial" w:hAnsi="Arial" w:cs="Arial"/>
          <w:sz w:val="22"/>
          <w:szCs w:val="22"/>
        </w:rPr>
        <w:t>á</w:t>
      </w:r>
      <w:r w:rsidRPr="0073660D">
        <w:rPr>
          <w:rFonts w:ascii="Arial" w:hAnsi="Arial" w:cs="Arial"/>
          <w:sz w:val="22"/>
          <w:szCs w:val="22"/>
        </w:rPr>
        <w:t xml:space="preserve"> majetkov</w:t>
      </w:r>
      <w:r w:rsidR="00A204A9" w:rsidRPr="0073660D">
        <w:rPr>
          <w:rFonts w:ascii="Arial" w:hAnsi="Arial" w:cs="Arial"/>
          <w:sz w:val="22"/>
          <w:szCs w:val="22"/>
        </w:rPr>
        <w:t>á</w:t>
      </w:r>
      <w:r w:rsidRPr="0073660D">
        <w:rPr>
          <w:rFonts w:ascii="Arial" w:hAnsi="Arial" w:cs="Arial"/>
          <w:sz w:val="22"/>
          <w:szCs w:val="22"/>
        </w:rPr>
        <w:t xml:space="preserve"> řešení projedn</w:t>
      </w:r>
      <w:r w:rsidR="00A204A9" w:rsidRPr="0073660D">
        <w:rPr>
          <w:rFonts w:ascii="Arial" w:hAnsi="Arial" w:cs="Arial"/>
          <w:sz w:val="22"/>
          <w:szCs w:val="22"/>
        </w:rPr>
        <w:t>aná</w:t>
      </w:r>
      <w:r w:rsidRPr="0073660D">
        <w:rPr>
          <w:rFonts w:ascii="Arial" w:hAnsi="Arial" w:cs="Arial"/>
          <w:sz w:val="22"/>
          <w:szCs w:val="22"/>
        </w:rPr>
        <w:t xml:space="preserve"> se správcem </w:t>
      </w:r>
      <w:r w:rsidR="00A204A9" w:rsidRPr="0073660D">
        <w:rPr>
          <w:rFonts w:ascii="Arial" w:hAnsi="Arial" w:cs="Arial"/>
          <w:sz w:val="22"/>
          <w:szCs w:val="22"/>
        </w:rPr>
        <w:t xml:space="preserve">dotčených </w:t>
      </w:r>
      <w:r w:rsidRPr="0073660D">
        <w:rPr>
          <w:rFonts w:ascii="Arial" w:hAnsi="Arial" w:cs="Arial"/>
          <w:sz w:val="22"/>
          <w:szCs w:val="22"/>
        </w:rPr>
        <w:t>vodní</w:t>
      </w:r>
      <w:r w:rsidR="00A204A9" w:rsidRPr="0073660D">
        <w:rPr>
          <w:rFonts w:ascii="Arial" w:hAnsi="Arial" w:cs="Arial"/>
          <w:sz w:val="22"/>
          <w:szCs w:val="22"/>
        </w:rPr>
        <w:t>ch</w:t>
      </w:r>
      <w:r w:rsidRPr="0073660D">
        <w:rPr>
          <w:rFonts w:ascii="Arial" w:hAnsi="Arial" w:cs="Arial"/>
          <w:sz w:val="22"/>
          <w:szCs w:val="22"/>
        </w:rPr>
        <w:t xml:space="preserve"> tok</w:t>
      </w:r>
      <w:r w:rsidR="00A204A9" w:rsidRPr="0073660D">
        <w:rPr>
          <w:rFonts w:ascii="Arial" w:hAnsi="Arial" w:cs="Arial"/>
          <w:sz w:val="22"/>
          <w:szCs w:val="22"/>
        </w:rPr>
        <w:t>ů</w:t>
      </w:r>
      <w:r w:rsidRPr="0073660D">
        <w:rPr>
          <w:rFonts w:ascii="Arial" w:hAnsi="Arial" w:cs="Arial"/>
          <w:sz w:val="22"/>
          <w:szCs w:val="22"/>
        </w:rPr>
        <w:t xml:space="preserve"> Povodí Moravy </w:t>
      </w:r>
      <w:proofErr w:type="spellStart"/>
      <w:proofErr w:type="gramStart"/>
      <w:r w:rsidRPr="0073660D">
        <w:rPr>
          <w:rFonts w:ascii="Arial" w:hAnsi="Arial" w:cs="Arial"/>
          <w:sz w:val="22"/>
          <w:szCs w:val="22"/>
        </w:rPr>
        <w:t>s.p</w:t>
      </w:r>
      <w:proofErr w:type="spellEnd"/>
      <w:r w:rsidRPr="0073660D">
        <w:rPr>
          <w:rFonts w:ascii="Arial" w:hAnsi="Arial" w:cs="Arial"/>
          <w:sz w:val="22"/>
          <w:szCs w:val="22"/>
        </w:rPr>
        <w:t>.</w:t>
      </w:r>
      <w:proofErr w:type="gramEnd"/>
      <w:r w:rsidR="003C7FD7" w:rsidRPr="0073660D">
        <w:rPr>
          <w:rFonts w:ascii="Arial" w:hAnsi="Arial" w:cs="Arial"/>
          <w:sz w:val="22"/>
          <w:szCs w:val="22"/>
        </w:rPr>
        <w:t>;</w:t>
      </w:r>
    </w:p>
    <w:p w14:paraId="06F4CE81" w14:textId="01CCA650" w:rsidR="003C7FD7" w:rsidRPr="0073660D" w:rsidRDefault="00A204A9" w:rsidP="00D4067B">
      <w:pPr>
        <w:pStyle w:val="Odstavecseseznamem"/>
        <w:numPr>
          <w:ilvl w:val="0"/>
          <w:numId w:val="15"/>
        </w:numPr>
        <w:jc w:val="both"/>
        <w:rPr>
          <w:rFonts w:ascii="Arial" w:hAnsi="Arial" w:cs="Arial"/>
          <w:sz w:val="22"/>
          <w:szCs w:val="22"/>
        </w:rPr>
      </w:pPr>
      <w:r w:rsidRPr="0073660D">
        <w:rPr>
          <w:rFonts w:ascii="Arial" w:hAnsi="Arial" w:cs="Arial"/>
          <w:sz w:val="22"/>
          <w:szCs w:val="22"/>
        </w:rPr>
        <w:t xml:space="preserve">řešení křižovatky komunikací </w:t>
      </w:r>
      <w:r w:rsidR="00EE186A">
        <w:rPr>
          <w:rFonts w:ascii="Arial" w:hAnsi="Arial" w:cs="Arial"/>
          <w:sz w:val="22"/>
          <w:szCs w:val="22"/>
        </w:rPr>
        <w:t>II/416</w:t>
      </w:r>
      <w:r w:rsidRPr="0073660D">
        <w:rPr>
          <w:rFonts w:ascii="Arial" w:hAnsi="Arial" w:cs="Arial"/>
          <w:sz w:val="22"/>
          <w:szCs w:val="22"/>
        </w:rPr>
        <w:t xml:space="preserve"> projednané </w:t>
      </w:r>
      <w:r w:rsidR="00835724">
        <w:rPr>
          <w:rFonts w:ascii="Arial" w:hAnsi="Arial" w:cs="Arial"/>
          <w:sz w:val="22"/>
          <w:szCs w:val="22"/>
        </w:rPr>
        <w:t>se správcem komunikace Správa a </w:t>
      </w:r>
      <w:r w:rsidRPr="0073660D">
        <w:rPr>
          <w:rFonts w:ascii="Arial" w:hAnsi="Arial" w:cs="Arial"/>
          <w:sz w:val="22"/>
          <w:szCs w:val="22"/>
        </w:rPr>
        <w:t>údržba silnic Jihomoravského kraje, příspěvková organizace kraje</w:t>
      </w:r>
      <w:r w:rsidR="003C7FD7" w:rsidRPr="0073660D">
        <w:rPr>
          <w:rFonts w:ascii="Arial" w:hAnsi="Arial" w:cs="Arial"/>
          <w:sz w:val="22"/>
          <w:szCs w:val="22"/>
        </w:rPr>
        <w:t>;</w:t>
      </w:r>
    </w:p>
    <w:p w14:paraId="78A2E707" w14:textId="77777777" w:rsidR="00F327A3" w:rsidRPr="0073660D" w:rsidRDefault="003C7FD7" w:rsidP="00F327A3">
      <w:pPr>
        <w:pStyle w:val="Odstavecseseznamem"/>
        <w:numPr>
          <w:ilvl w:val="0"/>
          <w:numId w:val="15"/>
        </w:numPr>
        <w:jc w:val="both"/>
        <w:rPr>
          <w:rFonts w:ascii="Arial" w:hAnsi="Arial" w:cs="Arial"/>
          <w:sz w:val="22"/>
          <w:szCs w:val="22"/>
        </w:rPr>
      </w:pPr>
      <w:r w:rsidRPr="0073660D">
        <w:rPr>
          <w:rFonts w:ascii="Arial" w:hAnsi="Arial" w:cs="Arial"/>
          <w:sz w:val="22"/>
          <w:szCs w:val="22"/>
        </w:rPr>
        <w:t>provedení všech činností investorsko-inženýrského charakteru.</w:t>
      </w:r>
    </w:p>
    <w:p w14:paraId="7B176085" w14:textId="31BC79E1" w:rsidR="00F96291" w:rsidRDefault="00F96291" w:rsidP="00D4067B">
      <w:pPr>
        <w:pStyle w:val="Odstavecseseznamem"/>
        <w:numPr>
          <w:ilvl w:val="0"/>
          <w:numId w:val="1"/>
        </w:numPr>
        <w:ind w:left="284"/>
        <w:jc w:val="both"/>
        <w:rPr>
          <w:rFonts w:ascii="Arial" w:hAnsi="Arial" w:cs="Arial"/>
          <w:sz w:val="22"/>
          <w:szCs w:val="22"/>
        </w:rPr>
      </w:pPr>
      <w:r w:rsidRPr="00F96291">
        <w:rPr>
          <w:rFonts w:ascii="Arial" w:hAnsi="Arial" w:cs="Arial"/>
          <w:sz w:val="22"/>
          <w:szCs w:val="22"/>
        </w:rPr>
        <w:t>Součástí předmětu plnění je výkon AD, který bude</w:t>
      </w:r>
      <w:r w:rsidR="00835724">
        <w:rPr>
          <w:rFonts w:ascii="Arial" w:hAnsi="Arial" w:cs="Arial"/>
          <w:sz w:val="22"/>
          <w:szCs w:val="22"/>
        </w:rPr>
        <w:t xml:space="preserve"> probíhat od zahájení stavby až </w:t>
      </w:r>
      <w:r w:rsidRPr="00F96291">
        <w:rPr>
          <w:rFonts w:ascii="Arial" w:hAnsi="Arial" w:cs="Arial"/>
          <w:sz w:val="22"/>
          <w:szCs w:val="22"/>
        </w:rPr>
        <w:t>do vydání kolaudačního souhlasu a který bude vykonáván na výzvu Objednatele</w:t>
      </w:r>
      <w:r>
        <w:rPr>
          <w:rFonts w:ascii="Arial" w:hAnsi="Arial" w:cs="Arial"/>
          <w:sz w:val="22"/>
          <w:szCs w:val="22"/>
        </w:rPr>
        <w:t>.</w:t>
      </w:r>
    </w:p>
    <w:p w14:paraId="59AC55A6" w14:textId="77777777" w:rsidR="00F327A3" w:rsidRPr="0073660D" w:rsidRDefault="00F327A3"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se podpisem této smlouvy zavazuje, že PD svojí podrobností a určitostí bude obsahovat jasné a jednoznačné projektové řešení stavby, včetně všech detailů a řešení atypických dílenských prvků, jakož i jasné řešení jejích jednotlivých částí, stavebních objektů a technologických souborů, a bude společně s výkazem výměr jednoznačným podkladem pro ocenění uchazeči při zpracování nabídek na realizaci stavby v zadávacím řízení dle zákona o veřejných zakázkách.</w:t>
      </w:r>
    </w:p>
    <w:p w14:paraId="208F3F50" w14:textId="77777777" w:rsidR="00F327A3" w:rsidRPr="0073660D" w:rsidRDefault="00F327A3"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vypracuje, předloží a s objednatelem projedná výkazy výměr jednotlivých stavebních prací, zejména dokončovacích prací v souladu s jím navrženými a objednatelem odsouhlasenými standardy, požadavky objednatele a metodikou v souladu se zákonem č. 137/2006 Sb., o veřejných zakázkách, a s vyhláškou č.</w:t>
      </w:r>
      <w:r w:rsidRPr="0073660D">
        <w:rPr>
          <w:rFonts w:ascii="Arial" w:hAnsi="Arial" w:cs="Arial"/>
        </w:rPr>
        <w:t> </w:t>
      </w:r>
      <w:r w:rsidRPr="0073660D">
        <w:rPr>
          <w:rFonts w:ascii="Arial" w:hAnsi="Arial" w:cs="Arial"/>
          <w:sz w:val="22"/>
          <w:szCs w:val="22"/>
        </w:rPr>
        <w:t>230/2012 Sb. Výkaz výměr všech profesí musí být úplný a podrobný, s podrobným a jednoznačným technickým popisem všech použitých materiálů a výrobků, jakož i s přesnou specifikací všech prací a dodávek, musí obsahovat i položky týkající se případného kácení dřevin a náhradní výsadby.</w:t>
      </w:r>
      <w:r w:rsidR="005275A8" w:rsidRPr="0073660D">
        <w:rPr>
          <w:rFonts w:ascii="Arial" w:hAnsi="Arial" w:cs="Arial"/>
          <w:sz w:val="22"/>
          <w:szCs w:val="22"/>
        </w:rPr>
        <w:t xml:space="preserve"> Tento výkaz výměr vychází z podrobnosti stupně řešené projektové dokumentace. Součástí výkazu výměr je kontrolní propočet investičních nákladů vypracovaný zhotovitelem pro k</w:t>
      </w:r>
      <w:r w:rsidR="00287A56" w:rsidRPr="0073660D">
        <w:rPr>
          <w:rFonts w:ascii="Arial" w:hAnsi="Arial" w:cs="Arial"/>
          <w:sz w:val="22"/>
          <w:szCs w:val="22"/>
        </w:rPr>
        <w:t>alkulaci stavebních nákladů pro </w:t>
      </w:r>
      <w:r w:rsidR="005275A8" w:rsidRPr="0073660D">
        <w:rPr>
          <w:rFonts w:ascii="Arial" w:hAnsi="Arial" w:cs="Arial"/>
          <w:sz w:val="22"/>
          <w:szCs w:val="22"/>
        </w:rPr>
        <w:t>všechny stavební objekty a technologické soubory.</w:t>
      </w:r>
    </w:p>
    <w:p w14:paraId="723D2F65" w14:textId="77777777" w:rsidR="005275A8" w:rsidRPr="0073660D" w:rsidRDefault="005275A8"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Výkaz výměr všech profesí a montáží bude obsahovat všechna množství veškerých prací a dodávek, které je potřeba udělat pro řádnou a úplnou realizaci stavby dle této PD tak, aby dílo mohlo být realizováno bez víceprací, které by vyplývaly z neúplnosti PD nebo neúplnosti výkazu výměr. Toto ustanovení neplatí pro vícepráce, které zhotovitel nemohl předvídat ani při vynaložení náležité odborné péče a pečlivosti.</w:t>
      </w:r>
    </w:p>
    <w:p w14:paraId="75B0059B" w14:textId="77777777" w:rsidR="00245A36" w:rsidRPr="0073660D" w:rsidRDefault="00245A3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 rámci projektových prací posoudí podmínky staveništní dopravy vzhledem k technické způsobilosti komunikací, zejména s ohledem na jejich únosnost a šířkové poměry. Návrh staveništní dopravy předloží ke schválení správci dotčených komunikací.</w:t>
      </w:r>
    </w:p>
    <w:p w14:paraId="6E06CF8B" w14:textId="24D04BD4" w:rsidR="00245A36" w:rsidRPr="0073660D" w:rsidRDefault="00245A3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 rámci projektových pr</w:t>
      </w:r>
      <w:r w:rsidR="00835724">
        <w:rPr>
          <w:rFonts w:ascii="Arial" w:hAnsi="Arial" w:cs="Arial"/>
          <w:sz w:val="22"/>
          <w:szCs w:val="22"/>
        </w:rPr>
        <w:t xml:space="preserve">ací navrhne umístění případných </w:t>
      </w:r>
      <w:proofErr w:type="spellStart"/>
      <w:r w:rsidRPr="0073660D">
        <w:rPr>
          <w:rFonts w:ascii="Arial" w:hAnsi="Arial" w:cs="Arial"/>
          <w:sz w:val="22"/>
          <w:szCs w:val="22"/>
        </w:rPr>
        <w:t>mezideponi</w:t>
      </w:r>
      <w:r w:rsidR="00287A56" w:rsidRPr="0073660D">
        <w:rPr>
          <w:rFonts w:ascii="Arial" w:hAnsi="Arial" w:cs="Arial"/>
          <w:sz w:val="22"/>
          <w:szCs w:val="22"/>
        </w:rPr>
        <w:t>í</w:t>
      </w:r>
      <w:proofErr w:type="spellEnd"/>
      <w:r w:rsidR="00287A56" w:rsidRPr="0073660D">
        <w:rPr>
          <w:rFonts w:ascii="Arial" w:hAnsi="Arial" w:cs="Arial"/>
          <w:sz w:val="22"/>
          <w:szCs w:val="22"/>
        </w:rPr>
        <w:t xml:space="preserve"> pro </w:t>
      </w:r>
      <w:r w:rsidRPr="0073660D">
        <w:rPr>
          <w:rFonts w:ascii="Arial" w:hAnsi="Arial" w:cs="Arial"/>
          <w:sz w:val="22"/>
          <w:szCs w:val="22"/>
        </w:rPr>
        <w:t>jednotlivé etapy prací, vč. op</w:t>
      </w:r>
      <w:r w:rsidR="00835724">
        <w:rPr>
          <w:rFonts w:ascii="Arial" w:hAnsi="Arial" w:cs="Arial"/>
          <w:sz w:val="22"/>
          <w:szCs w:val="22"/>
        </w:rPr>
        <w:t>l</w:t>
      </w:r>
      <w:r w:rsidRPr="0073660D">
        <w:rPr>
          <w:rFonts w:ascii="Arial" w:hAnsi="Arial" w:cs="Arial"/>
          <w:sz w:val="22"/>
          <w:szCs w:val="22"/>
        </w:rPr>
        <w:t>ocení staveniště, a zajistí jejich legalizaci (příslušné správní rozhodnutí).</w:t>
      </w:r>
    </w:p>
    <w:p w14:paraId="558E415D" w14:textId="77777777" w:rsidR="00287A56" w:rsidRPr="0073660D" w:rsidRDefault="00287A5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Podkladem pro zpracování projektu jsou výpisy z KN, katastrální mapy, investiční záměr, které předá objednatel zhotoviteli při podpisu této smlouvy, a pokyny oprávněných zástupců objednatele v průběhu zpracování projektové dokumentace, které se zhotovitel zavazuje respektovat. Studie cyklostezky zachycuje záměr objednatele v době podpisu této smlouvy, přičemž při zpracování PD může dojít k odchylkám v závislosti na řešení majetkových vztahů a projednání s dotčenými orgány státní správy.</w:t>
      </w:r>
    </w:p>
    <w:p w14:paraId="3AB2D5D0" w14:textId="77777777" w:rsidR="00B372F9" w:rsidRPr="0073660D" w:rsidRDefault="00287A5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Objednatel se zavazuje, že předmět díla převezme a po předání úplného díla bez vad a nedodělků zaplatí sjednanou cenu dle této smlouvy.</w:t>
      </w:r>
    </w:p>
    <w:p w14:paraId="0B8AEEB5" w14:textId="21C9101C" w:rsidR="00B372F9" w:rsidRDefault="00B372F9"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Smluvní strany prohlašují, že předmět plnění podle této smlouvy není plněním nemožným a že smlouvu uzavírají po pečlivém zvážení všech možných důsledků</w:t>
      </w:r>
      <w:r w:rsidR="003E04A2" w:rsidRPr="0073660D">
        <w:rPr>
          <w:rFonts w:ascii="Arial" w:hAnsi="Arial" w:cs="Arial"/>
          <w:sz w:val="22"/>
          <w:szCs w:val="22"/>
        </w:rPr>
        <w:t>.</w:t>
      </w:r>
    </w:p>
    <w:p w14:paraId="397BBEF0" w14:textId="77777777" w:rsidR="00FC25F9" w:rsidRPr="00FC25F9" w:rsidRDefault="00FC25F9" w:rsidP="00FC25F9">
      <w:pPr>
        <w:ind w:left="-76"/>
        <w:jc w:val="both"/>
        <w:rPr>
          <w:rFonts w:ascii="Arial" w:hAnsi="Arial" w:cs="Arial"/>
          <w:sz w:val="22"/>
          <w:szCs w:val="22"/>
        </w:rPr>
      </w:pPr>
    </w:p>
    <w:p w14:paraId="01F549CA" w14:textId="77777777" w:rsidR="005F27A6" w:rsidRPr="0073660D" w:rsidRDefault="00310B0C" w:rsidP="005F27A6">
      <w:pPr>
        <w:jc w:val="center"/>
        <w:rPr>
          <w:rFonts w:ascii="Arial" w:hAnsi="Arial" w:cs="Arial"/>
          <w:b/>
          <w:sz w:val="22"/>
          <w:szCs w:val="22"/>
        </w:rPr>
      </w:pPr>
      <w:r w:rsidRPr="0073660D">
        <w:rPr>
          <w:rFonts w:ascii="Arial" w:hAnsi="Arial" w:cs="Arial"/>
          <w:b/>
          <w:sz w:val="22"/>
          <w:szCs w:val="22"/>
        </w:rPr>
        <w:t>II</w:t>
      </w:r>
      <w:r w:rsidR="005F27A6" w:rsidRPr="0073660D">
        <w:rPr>
          <w:rFonts w:ascii="Arial" w:hAnsi="Arial" w:cs="Arial"/>
          <w:b/>
          <w:sz w:val="22"/>
          <w:szCs w:val="22"/>
        </w:rPr>
        <w:t>.</w:t>
      </w:r>
    </w:p>
    <w:p w14:paraId="3A1C7F48" w14:textId="77777777" w:rsidR="00310B0C" w:rsidRPr="0073660D" w:rsidRDefault="00310B0C" w:rsidP="00310B0C">
      <w:pPr>
        <w:jc w:val="center"/>
        <w:rPr>
          <w:rFonts w:ascii="Arial" w:hAnsi="Arial" w:cs="Arial"/>
          <w:b/>
          <w:sz w:val="22"/>
          <w:szCs w:val="22"/>
        </w:rPr>
      </w:pPr>
      <w:r w:rsidRPr="0073660D">
        <w:rPr>
          <w:rFonts w:ascii="Arial" w:hAnsi="Arial" w:cs="Arial"/>
          <w:b/>
          <w:sz w:val="22"/>
          <w:szCs w:val="22"/>
        </w:rPr>
        <w:t>Doba a místo plnění</w:t>
      </w:r>
    </w:p>
    <w:p w14:paraId="724BD023" w14:textId="77777777" w:rsidR="00310B0C" w:rsidRPr="0073660D" w:rsidRDefault="00310B0C" w:rsidP="00310B0C">
      <w:pPr>
        <w:jc w:val="both"/>
        <w:rPr>
          <w:rFonts w:ascii="Arial" w:hAnsi="Arial" w:cs="Arial"/>
          <w:sz w:val="22"/>
          <w:szCs w:val="22"/>
        </w:rPr>
      </w:pPr>
    </w:p>
    <w:p w14:paraId="617CBD88" w14:textId="77777777" w:rsidR="00310B0C" w:rsidRPr="0073660D" w:rsidRDefault="00310B0C"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 xml:space="preserve">Zhotovitel je povinen zahájit práce na díle </w:t>
      </w:r>
      <w:r w:rsidR="009D767C" w:rsidRPr="0073660D">
        <w:rPr>
          <w:rFonts w:ascii="Arial" w:hAnsi="Arial" w:cs="Arial"/>
          <w:sz w:val="22"/>
          <w:szCs w:val="22"/>
        </w:rPr>
        <w:t>bezprostředně po</w:t>
      </w:r>
      <w:r w:rsidRPr="0073660D">
        <w:rPr>
          <w:rFonts w:ascii="Arial" w:hAnsi="Arial" w:cs="Arial"/>
          <w:sz w:val="22"/>
          <w:szCs w:val="22"/>
        </w:rPr>
        <w:t xml:space="preserve"> uzavření této smlouvy.</w:t>
      </w:r>
    </w:p>
    <w:p w14:paraId="097FFD20" w14:textId="77777777" w:rsidR="00310B0C" w:rsidRPr="0073660D" w:rsidRDefault="00DD52D5"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lang w:eastAsia="en-US"/>
        </w:rPr>
        <w:lastRenderedPageBreak/>
        <w:t xml:space="preserve">Zhotovitel se zavazuje provést </w:t>
      </w:r>
      <w:r w:rsidR="009D767C" w:rsidRPr="0073660D">
        <w:rPr>
          <w:rFonts w:ascii="Arial" w:hAnsi="Arial" w:cs="Arial"/>
          <w:sz w:val="22"/>
          <w:szCs w:val="22"/>
          <w:lang w:eastAsia="en-US"/>
        </w:rPr>
        <w:t>dílo</w:t>
      </w:r>
      <w:r w:rsidR="000F094C" w:rsidRPr="0073660D">
        <w:rPr>
          <w:rFonts w:ascii="Arial" w:hAnsi="Arial" w:cs="Arial"/>
          <w:sz w:val="22"/>
          <w:szCs w:val="22"/>
          <w:lang w:eastAsia="en-US"/>
        </w:rPr>
        <w:t xml:space="preserve"> v těchto termínech:</w:t>
      </w:r>
      <w:r w:rsidR="002E75E0" w:rsidRPr="0073660D">
        <w:rPr>
          <w:rFonts w:ascii="Arial" w:hAnsi="Arial" w:cs="Arial"/>
          <w:sz w:val="22"/>
          <w:szCs w:val="22"/>
          <w:lang w:eastAsia="en-US"/>
        </w:rPr>
        <w:t xml:space="preserve">  </w:t>
      </w:r>
    </w:p>
    <w:p w14:paraId="0E1E6BA0" w14:textId="72B7225F" w:rsidR="00DD52D5" w:rsidRPr="0073660D" w:rsidRDefault="00A204A9" w:rsidP="00D4067B">
      <w:pPr>
        <w:pStyle w:val="Odstavecseseznamem"/>
        <w:numPr>
          <w:ilvl w:val="0"/>
          <w:numId w:val="16"/>
        </w:numPr>
        <w:jc w:val="both"/>
        <w:rPr>
          <w:rFonts w:ascii="Arial" w:hAnsi="Arial" w:cs="Arial"/>
          <w:sz w:val="22"/>
          <w:szCs w:val="22"/>
          <w:lang w:eastAsia="en-US"/>
        </w:rPr>
      </w:pPr>
      <w:r w:rsidRPr="0073660D">
        <w:rPr>
          <w:rFonts w:ascii="Arial" w:hAnsi="Arial" w:cs="Arial"/>
          <w:sz w:val="22"/>
          <w:szCs w:val="22"/>
          <w:lang w:eastAsia="en-US"/>
        </w:rPr>
        <w:t xml:space="preserve">Zpracování dokumentace pro územní řízení </w:t>
      </w:r>
      <w:r w:rsidR="00B36726">
        <w:rPr>
          <w:rFonts w:ascii="Arial" w:hAnsi="Arial" w:cs="Arial"/>
          <w:sz w:val="22"/>
          <w:szCs w:val="22"/>
          <w:lang w:eastAsia="en-US"/>
        </w:rPr>
        <w:t xml:space="preserve">a pro stavební řízení </w:t>
      </w:r>
      <w:r w:rsidRPr="0073660D">
        <w:rPr>
          <w:rFonts w:ascii="Arial" w:hAnsi="Arial" w:cs="Arial"/>
          <w:sz w:val="22"/>
          <w:szCs w:val="22"/>
          <w:lang w:eastAsia="en-US"/>
        </w:rPr>
        <w:t>včetně zajištění vyjádření dotčených orgánů a správců inženýrských sítí</w:t>
      </w:r>
      <w:r w:rsidR="00B36726">
        <w:rPr>
          <w:rFonts w:ascii="Arial" w:hAnsi="Arial" w:cs="Arial"/>
          <w:sz w:val="22"/>
          <w:szCs w:val="22"/>
          <w:lang w:eastAsia="en-US"/>
        </w:rPr>
        <w:t xml:space="preserve"> a vyřízení stavebního povolení</w:t>
      </w:r>
      <w:r w:rsidR="00DD52D5" w:rsidRPr="0073660D">
        <w:rPr>
          <w:rFonts w:ascii="Arial" w:hAnsi="Arial" w:cs="Arial"/>
          <w:sz w:val="22"/>
          <w:szCs w:val="22"/>
          <w:lang w:eastAsia="en-US"/>
        </w:rPr>
        <w:t>:</w:t>
      </w:r>
    </w:p>
    <w:p w14:paraId="4CFC9253" w14:textId="0BED522C" w:rsidR="00E853C3" w:rsidRPr="00B36726" w:rsidRDefault="00DD52D5" w:rsidP="00B36726">
      <w:pPr>
        <w:pStyle w:val="Odstavecseseznamem"/>
        <w:ind w:left="6120"/>
        <w:jc w:val="both"/>
        <w:rPr>
          <w:rFonts w:ascii="Arial" w:hAnsi="Arial" w:cs="Arial"/>
          <w:sz w:val="22"/>
          <w:szCs w:val="22"/>
          <w:lang w:eastAsia="en-US"/>
        </w:rPr>
      </w:pPr>
      <w:r w:rsidRPr="00E853C3">
        <w:rPr>
          <w:rFonts w:ascii="Arial" w:hAnsi="Arial" w:cs="Arial"/>
          <w:sz w:val="22"/>
          <w:szCs w:val="22"/>
          <w:highlight w:val="yellow"/>
          <w:lang w:eastAsia="en-US"/>
        </w:rPr>
        <w:t>…</w:t>
      </w:r>
      <w:r w:rsidR="00E853C3">
        <w:rPr>
          <w:rFonts w:ascii="Arial" w:hAnsi="Arial" w:cs="Arial"/>
          <w:sz w:val="22"/>
          <w:szCs w:val="22"/>
          <w:highlight w:val="yellow"/>
          <w:lang w:eastAsia="en-US"/>
        </w:rPr>
        <w:t>….</w:t>
      </w:r>
      <w:r w:rsidRPr="00E853C3">
        <w:rPr>
          <w:rFonts w:ascii="Arial" w:hAnsi="Arial" w:cs="Arial"/>
          <w:sz w:val="22"/>
          <w:szCs w:val="22"/>
          <w:highlight w:val="yellow"/>
          <w:lang w:eastAsia="en-US"/>
        </w:rPr>
        <w:t>…</w:t>
      </w:r>
      <w:r w:rsidR="00E853C3">
        <w:rPr>
          <w:rFonts w:ascii="Arial" w:hAnsi="Arial" w:cs="Arial"/>
          <w:sz w:val="22"/>
          <w:szCs w:val="22"/>
          <w:highlight w:val="yellow"/>
          <w:lang w:eastAsia="en-US"/>
        </w:rPr>
        <w:t>doplní uchazeč</w:t>
      </w:r>
      <w:r w:rsidRPr="00E853C3">
        <w:rPr>
          <w:rFonts w:ascii="Arial" w:hAnsi="Arial" w:cs="Arial"/>
          <w:sz w:val="22"/>
          <w:szCs w:val="22"/>
          <w:highlight w:val="yellow"/>
          <w:lang w:eastAsia="en-US"/>
        </w:rPr>
        <w:t>……….</w:t>
      </w:r>
      <w:r w:rsidRPr="0073660D">
        <w:rPr>
          <w:rFonts w:ascii="Arial" w:hAnsi="Arial" w:cs="Arial"/>
          <w:sz w:val="22"/>
          <w:szCs w:val="22"/>
          <w:lang w:eastAsia="en-US"/>
        </w:rPr>
        <w:tab/>
      </w:r>
    </w:p>
    <w:p w14:paraId="1AD14C45" w14:textId="76AE7B70" w:rsidR="00DD52D5" w:rsidRPr="0073660D" w:rsidRDefault="00A204A9" w:rsidP="00D4067B">
      <w:pPr>
        <w:pStyle w:val="Odstavecseseznamem"/>
        <w:numPr>
          <w:ilvl w:val="0"/>
          <w:numId w:val="16"/>
        </w:numPr>
        <w:jc w:val="both"/>
        <w:rPr>
          <w:rFonts w:ascii="Arial" w:hAnsi="Arial" w:cs="Arial"/>
          <w:sz w:val="22"/>
          <w:szCs w:val="22"/>
        </w:rPr>
      </w:pPr>
      <w:r w:rsidRPr="0073660D">
        <w:rPr>
          <w:rFonts w:ascii="Arial" w:hAnsi="Arial" w:cs="Arial"/>
          <w:sz w:val="22"/>
          <w:szCs w:val="22"/>
        </w:rPr>
        <w:t xml:space="preserve">Zpracování dokumentace pro výběr zhotovitele </w:t>
      </w:r>
      <w:r w:rsidR="00DD52D5" w:rsidRPr="0073660D">
        <w:rPr>
          <w:rFonts w:ascii="Arial" w:hAnsi="Arial" w:cs="Arial"/>
          <w:sz w:val="22"/>
          <w:szCs w:val="22"/>
        </w:rPr>
        <w:t>(bez obchodních názvů a značek)</w:t>
      </w:r>
      <w:r w:rsidR="00B36726">
        <w:rPr>
          <w:rFonts w:ascii="Arial" w:hAnsi="Arial" w:cs="Arial"/>
          <w:sz w:val="22"/>
          <w:szCs w:val="22"/>
        </w:rPr>
        <w:t xml:space="preserve"> a oceněného výkazu výměr</w:t>
      </w:r>
      <w:r w:rsidR="00DD52D5" w:rsidRPr="0073660D">
        <w:rPr>
          <w:rFonts w:ascii="Arial" w:hAnsi="Arial" w:cs="Arial"/>
          <w:sz w:val="22"/>
          <w:szCs w:val="22"/>
        </w:rPr>
        <w:t>:</w:t>
      </w:r>
    </w:p>
    <w:p w14:paraId="29D3DE4F" w14:textId="20C0DD02" w:rsidR="00B36726" w:rsidRPr="00B36726" w:rsidRDefault="00E853C3" w:rsidP="00B36726">
      <w:pPr>
        <w:pStyle w:val="Odstavecseseznamem"/>
        <w:ind w:left="6096"/>
        <w:jc w:val="both"/>
        <w:rPr>
          <w:rFonts w:ascii="Arial" w:hAnsi="Arial" w:cs="Arial"/>
          <w:sz w:val="22"/>
          <w:szCs w:val="22"/>
          <w:lang w:eastAsia="en-US"/>
        </w:rPr>
      </w:pPr>
      <w:r w:rsidRPr="00E853C3">
        <w:rPr>
          <w:rFonts w:ascii="Arial" w:hAnsi="Arial" w:cs="Arial"/>
          <w:sz w:val="22"/>
          <w:szCs w:val="22"/>
          <w:highlight w:val="yellow"/>
          <w:lang w:eastAsia="en-US"/>
        </w:rPr>
        <w:t>…</w:t>
      </w:r>
      <w:r>
        <w:rPr>
          <w:rFonts w:ascii="Arial" w:hAnsi="Arial" w:cs="Arial"/>
          <w:sz w:val="22"/>
          <w:szCs w:val="22"/>
          <w:highlight w:val="yellow"/>
          <w:lang w:eastAsia="en-US"/>
        </w:rPr>
        <w:t>….</w:t>
      </w:r>
      <w:r w:rsidRPr="00E853C3">
        <w:rPr>
          <w:rFonts w:ascii="Arial" w:hAnsi="Arial" w:cs="Arial"/>
          <w:sz w:val="22"/>
          <w:szCs w:val="22"/>
          <w:highlight w:val="yellow"/>
          <w:lang w:eastAsia="en-US"/>
        </w:rPr>
        <w:t>…</w:t>
      </w:r>
      <w:r>
        <w:rPr>
          <w:rFonts w:ascii="Arial" w:hAnsi="Arial" w:cs="Arial"/>
          <w:sz w:val="22"/>
          <w:szCs w:val="22"/>
          <w:highlight w:val="yellow"/>
          <w:lang w:eastAsia="en-US"/>
        </w:rPr>
        <w:t>doplní uchazeč</w:t>
      </w:r>
      <w:r w:rsidR="00B36726">
        <w:rPr>
          <w:rFonts w:ascii="Arial" w:hAnsi="Arial" w:cs="Arial"/>
          <w:sz w:val="22"/>
          <w:szCs w:val="22"/>
          <w:highlight w:val="yellow"/>
          <w:lang w:eastAsia="en-US"/>
        </w:rPr>
        <w:t>……</w:t>
      </w:r>
      <w:r w:rsidR="00B36726">
        <w:rPr>
          <w:rFonts w:ascii="Arial" w:hAnsi="Arial" w:cs="Arial"/>
          <w:sz w:val="22"/>
          <w:szCs w:val="22"/>
          <w:lang w:eastAsia="en-US"/>
        </w:rPr>
        <w:t>….</w:t>
      </w:r>
    </w:p>
    <w:p w14:paraId="0F30E7D7" w14:textId="77777777" w:rsidR="00E853C3" w:rsidRPr="00B36726" w:rsidRDefault="00E853C3" w:rsidP="00B36726">
      <w:pPr>
        <w:jc w:val="both"/>
        <w:rPr>
          <w:rFonts w:ascii="Arial" w:hAnsi="Arial" w:cs="Arial"/>
          <w:sz w:val="22"/>
          <w:szCs w:val="22"/>
        </w:rPr>
      </w:pPr>
    </w:p>
    <w:p w14:paraId="27B759CA" w14:textId="20AB9942" w:rsidR="0034584E" w:rsidRPr="0073660D" w:rsidRDefault="0034584E"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Termín dokončení je shodný s termínem předání a převzetí díla.</w:t>
      </w:r>
    </w:p>
    <w:p w14:paraId="3FFC50B5" w14:textId="5FDABA95" w:rsidR="00310B0C" w:rsidRPr="0073660D" w:rsidRDefault="00DD52D5"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 xml:space="preserve">Předání a převzetí díla bez vad a nedodělků </w:t>
      </w:r>
      <w:r w:rsidR="00D2133D" w:rsidRPr="0073660D">
        <w:rPr>
          <w:rFonts w:ascii="Arial" w:hAnsi="Arial" w:cs="Arial"/>
          <w:sz w:val="22"/>
          <w:szCs w:val="22"/>
        </w:rPr>
        <w:t>3</w:t>
      </w:r>
      <w:r w:rsidR="00E03B26">
        <w:rPr>
          <w:rFonts w:ascii="Arial" w:hAnsi="Arial" w:cs="Arial"/>
          <w:sz w:val="22"/>
          <w:szCs w:val="22"/>
        </w:rPr>
        <w:t>0</w:t>
      </w:r>
      <w:r w:rsidR="00D2133D" w:rsidRPr="0073660D">
        <w:rPr>
          <w:rFonts w:ascii="Arial" w:hAnsi="Arial" w:cs="Arial"/>
          <w:sz w:val="22"/>
          <w:szCs w:val="22"/>
        </w:rPr>
        <w:t>.</w:t>
      </w:r>
      <w:r w:rsidR="00D65C19">
        <w:rPr>
          <w:rFonts w:ascii="Arial" w:hAnsi="Arial" w:cs="Arial"/>
          <w:sz w:val="22"/>
          <w:szCs w:val="22"/>
        </w:rPr>
        <w:t xml:space="preserve"> </w:t>
      </w:r>
      <w:r w:rsidR="00E03B26">
        <w:rPr>
          <w:rFonts w:ascii="Arial" w:hAnsi="Arial" w:cs="Arial"/>
          <w:sz w:val="22"/>
          <w:szCs w:val="22"/>
        </w:rPr>
        <w:t>8</w:t>
      </w:r>
      <w:r w:rsidR="00D2133D" w:rsidRPr="0073660D">
        <w:rPr>
          <w:rFonts w:ascii="Arial" w:hAnsi="Arial" w:cs="Arial"/>
          <w:sz w:val="22"/>
          <w:szCs w:val="22"/>
        </w:rPr>
        <w:t>.</w:t>
      </w:r>
      <w:r w:rsidR="00D65C19">
        <w:rPr>
          <w:rFonts w:ascii="Arial" w:hAnsi="Arial" w:cs="Arial"/>
          <w:sz w:val="22"/>
          <w:szCs w:val="22"/>
        </w:rPr>
        <w:t xml:space="preserve"> </w:t>
      </w:r>
      <w:r w:rsidR="00310B0C" w:rsidRPr="0073660D">
        <w:rPr>
          <w:rFonts w:ascii="Arial" w:hAnsi="Arial" w:cs="Arial"/>
          <w:sz w:val="22"/>
          <w:szCs w:val="22"/>
        </w:rPr>
        <w:t>20</w:t>
      </w:r>
      <w:r w:rsidR="00A204A9" w:rsidRPr="0073660D">
        <w:rPr>
          <w:rFonts w:ascii="Arial" w:hAnsi="Arial" w:cs="Arial"/>
          <w:sz w:val="22"/>
          <w:szCs w:val="22"/>
        </w:rPr>
        <w:t>2</w:t>
      </w:r>
      <w:r w:rsidR="00E03B26">
        <w:rPr>
          <w:rFonts w:ascii="Arial" w:hAnsi="Arial" w:cs="Arial"/>
          <w:sz w:val="22"/>
          <w:szCs w:val="22"/>
        </w:rPr>
        <w:t>1</w:t>
      </w:r>
      <w:r w:rsidR="00310B0C" w:rsidRPr="0073660D">
        <w:rPr>
          <w:rFonts w:ascii="Arial" w:hAnsi="Arial" w:cs="Arial"/>
          <w:sz w:val="22"/>
          <w:szCs w:val="22"/>
        </w:rPr>
        <w:t xml:space="preserve">. </w:t>
      </w:r>
    </w:p>
    <w:p w14:paraId="4DB0FDAE" w14:textId="77777777" w:rsidR="005E5AAD" w:rsidRPr="0073660D" w:rsidRDefault="005E5AAD" w:rsidP="005E5AAD">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Zhotovitel splní svůj závazek provést dílo jeho ukončením a písemným předáním objednateli. Zhotovitel je oprávněn dokončit práce na díle i před sjednaným termínem dokončení díla a objednatel je povinen dříve dokončené dílo převzít.</w:t>
      </w:r>
    </w:p>
    <w:p w14:paraId="1A00D275" w14:textId="77777777" w:rsidR="005E5AAD" w:rsidRPr="0073660D" w:rsidRDefault="005E5AAD"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Objednatel se zavazuje dílo převzít v případě, že bude řádně provedeno, tj. úplné, v souladu s platnými právními přepisy a pokyny objednatele, bez vad a nedodělků.</w:t>
      </w:r>
    </w:p>
    <w:p w14:paraId="2C96889B" w14:textId="77777777" w:rsidR="005E5AAD" w:rsidRPr="0073660D" w:rsidRDefault="005E5AAD"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Objednatel si pro kontrolu díla vyme</w:t>
      </w:r>
      <w:r w:rsidR="00EE28AB" w:rsidRPr="0073660D">
        <w:rPr>
          <w:rFonts w:ascii="Arial" w:hAnsi="Arial" w:cs="Arial"/>
          <w:sz w:val="22"/>
          <w:szCs w:val="22"/>
        </w:rPr>
        <w:t>zuje 10 pracovních dní ode dne,</w:t>
      </w:r>
      <w:r w:rsidRPr="0073660D">
        <w:rPr>
          <w:rFonts w:ascii="Arial" w:hAnsi="Arial" w:cs="Arial"/>
          <w:sz w:val="22"/>
          <w:szCs w:val="22"/>
        </w:rPr>
        <w:t xml:space="preserve"> kdy bylo dílo fyzicky předáno. V této době může objednatel vzn</w:t>
      </w:r>
      <w:r w:rsidR="00EE28AB" w:rsidRPr="0073660D">
        <w:rPr>
          <w:rFonts w:ascii="Arial" w:hAnsi="Arial" w:cs="Arial"/>
          <w:sz w:val="22"/>
          <w:szCs w:val="22"/>
        </w:rPr>
        <w:t>ést vůči zhotoviteli případné námitky k </w:t>
      </w:r>
      <w:r w:rsidRPr="0073660D">
        <w:rPr>
          <w:rFonts w:ascii="Arial" w:hAnsi="Arial" w:cs="Arial"/>
          <w:sz w:val="22"/>
          <w:szCs w:val="22"/>
        </w:rPr>
        <w:t>předanému</w:t>
      </w:r>
      <w:r w:rsidR="00EE28AB" w:rsidRPr="0073660D">
        <w:rPr>
          <w:rFonts w:ascii="Arial" w:hAnsi="Arial" w:cs="Arial"/>
          <w:sz w:val="22"/>
          <w:szCs w:val="22"/>
        </w:rPr>
        <w:t xml:space="preserve"> dílu, jehož kvalita i rozsah jsou dány touto smlouvou. Po odsouhlasení díla bude objednatelem podepsán předávací protokol. Podpis předávacího protokolu ze strany objednatele nezprošťuje zhotovitele jeho zodpovědnosti za kvalitu jeho práce.</w:t>
      </w:r>
    </w:p>
    <w:p w14:paraId="69D3881E" w14:textId="77777777" w:rsidR="00310B0C" w:rsidRPr="0073660D" w:rsidRDefault="0034584E"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Lhůta k provedení díla může být prodloužena jen v případě, že by objednatel způsobil překážky v práci zhotovitele, nebo že by zdržení bylo způsobeno vyšší mocí. V případě vzniku těchto přek</w:t>
      </w:r>
      <w:r w:rsidR="00795B76" w:rsidRPr="0073660D">
        <w:rPr>
          <w:rFonts w:ascii="Arial" w:hAnsi="Arial" w:cs="Arial"/>
          <w:sz w:val="22"/>
          <w:szCs w:val="22"/>
        </w:rPr>
        <w:t>ážek je zhotovitel povinen písem</w:t>
      </w:r>
      <w:r w:rsidRPr="0073660D">
        <w:rPr>
          <w:rFonts w:ascii="Arial" w:hAnsi="Arial" w:cs="Arial"/>
          <w:sz w:val="22"/>
          <w:szCs w:val="22"/>
        </w:rPr>
        <w:t>ně oznámit a specifikovat je objednateli do 2 dnů od jejich vzniku. Termín prodloužení lhůty pro řádné ukončení díla musí být přiměřený výše zmiňovaným vzniklým překážkám</w:t>
      </w:r>
      <w:r w:rsidR="00A40FF6" w:rsidRPr="0073660D">
        <w:rPr>
          <w:rFonts w:ascii="Arial" w:hAnsi="Arial" w:cs="Arial"/>
          <w:sz w:val="22"/>
          <w:szCs w:val="22"/>
        </w:rPr>
        <w:t xml:space="preserve">. </w:t>
      </w:r>
    </w:p>
    <w:p w14:paraId="7319E899" w14:textId="77777777" w:rsidR="00EF1D19" w:rsidRPr="0073660D" w:rsidRDefault="00310B0C"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Prodlení zhotovitele s dokončením díla delší jak 30 dnů se považuje za podstatné porušení smlouvy, ale pouze v případě, že prodlení zh</w:t>
      </w:r>
      <w:r w:rsidR="00B91A71" w:rsidRPr="0073660D">
        <w:rPr>
          <w:rFonts w:ascii="Arial" w:hAnsi="Arial" w:cs="Arial"/>
          <w:sz w:val="22"/>
          <w:szCs w:val="22"/>
        </w:rPr>
        <w:t>otovitele nevzniklo z důvodů na </w:t>
      </w:r>
      <w:r w:rsidRPr="0073660D">
        <w:rPr>
          <w:rFonts w:ascii="Arial" w:hAnsi="Arial" w:cs="Arial"/>
          <w:sz w:val="22"/>
          <w:szCs w:val="22"/>
        </w:rPr>
        <w:t>straně objednatele.</w:t>
      </w:r>
    </w:p>
    <w:p w14:paraId="43FD1F88" w14:textId="77777777" w:rsidR="00310B0C" w:rsidRPr="0073660D" w:rsidRDefault="00310B0C" w:rsidP="006F1D82">
      <w:pPr>
        <w:jc w:val="center"/>
        <w:rPr>
          <w:rFonts w:ascii="Arial" w:hAnsi="Arial" w:cs="Arial"/>
          <w:b/>
        </w:rPr>
      </w:pPr>
    </w:p>
    <w:p w14:paraId="60AF7840" w14:textId="77777777" w:rsidR="00A40FF6" w:rsidRPr="0073660D" w:rsidRDefault="00A40FF6" w:rsidP="006F1D82">
      <w:pPr>
        <w:jc w:val="center"/>
        <w:rPr>
          <w:rFonts w:ascii="Arial" w:hAnsi="Arial" w:cs="Arial"/>
          <w:b/>
          <w:sz w:val="22"/>
          <w:szCs w:val="22"/>
        </w:rPr>
      </w:pPr>
      <w:r w:rsidRPr="0073660D">
        <w:rPr>
          <w:rFonts w:ascii="Arial" w:hAnsi="Arial" w:cs="Arial"/>
          <w:b/>
          <w:sz w:val="22"/>
          <w:szCs w:val="22"/>
        </w:rPr>
        <w:t>III.</w:t>
      </w:r>
    </w:p>
    <w:p w14:paraId="46A512E8" w14:textId="77777777" w:rsidR="005F27A6" w:rsidRPr="0073660D" w:rsidRDefault="006F1D82" w:rsidP="006F1D82">
      <w:pPr>
        <w:jc w:val="center"/>
        <w:rPr>
          <w:rFonts w:ascii="Arial" w:hAnsi="Arial" w:cs="Arial"/>
          <w:b/>
          <w:sz w:val="22"/>
          <w:szCs w:val="22"/>
        </w:rPr>
      </w:pPr>
      <w:r w:rsidRPr="0073660D">
        <w:rPr>
          <w:rFonts w:ascii="Arial" w:hAnsi="Arial" w:cs="Arial"/>
          <w:b/>
          <w:sz w:val="22"/>
          <w:szCs w:val="22"/>
        </w:rPr>
        <w:t>Cena za dílo</w:t>
      </w:r>
    </w:p>
    <w:p w14:paraId="45D31816" w14:textId="77777777" w:rsidR="006F1D82" w:rsidRPr="0073660D" w:rsidRDefault="006F1D82" w:rsidP="006F1D82">
      <w:pPr>
        <w:jc w:val="center"/>
        <w:rPr>
          <w:rFonts w:ascii="Arial" w:hAnsi="Arial" w:cs="Arial"/>
          <w:sz w:val="22"/>
          <w:szCs w:val="22"/>
        </w:rPr>
      </w:pPr>
    </w:p>
    <w:p w14:paraId="4E4FDA9C" w14:textId="1B268A55" w:rsidR="0034584E" w:rsidRPr="0073660D" w:rsidRDefault="00F06AB9" w:rsidP="00D4067B">
      <w:pPr>
        <w:pStyle w:val="Odstavecseseznamem"/>
        <w:numPr>
          <w:ilvl w:val="0"/>
          <w:numId w:val="2"/>
        </w:numPr>
        <w:ind w:left="284"/>
        <w:jc w:val="both"/>
        <w:rPr>
          <w:rFonts w:ascii="Arial" w:hAnsi="Arial" w:cs="Arial"/>
          <w:sz w:val="22"/>
          <w:szCs w:val="22"/>
          <w:lang w:eastAsia="en-US"/>
        </w:rPr>
      </w:pPr>
      <w:r w:rsidRPr="0073660D">
        <w:rPr>
          <w:rFonts w:ascii="Arial" w:hAnsi="Arial" w:cs="Arial"/>
          <w:sz w:val="22"/>
          <w:szCs w:val="22"/>
        </w:rPr>
        <w:t>Cena za zhotovení předmětu smlouvy</w:t>
      </w:r>
      <w:r w:rsidR="008A2F67" w:rsidRPr="0073660D">
        <w:rPr>
          <w:rFonts w:ascii="Arial" w:hAnsi="Arial" w:cs="Arial"/>
          <w:sz w:val="22"/>
          <w:szCs w:val="22"/>
        </w:rPr>
        <w:t xml:space="preserve"> v rozsahu čl. </w:t>
      </w:r>
      <w:r w:rsidRPr="0073660D">
        <w:rPr>
          <w:rFonts w:ascii="Arial" w:hAnsi="Arial" w:cs="Arial"/>
          <w:sz w:val="22"/>
          <w:szCs w:val="22"/>
        </w:rPr>
        <w:t xml:space="preserve">I této smlouvy je stanovena </w:t>
      </w:r>
      <w:r w:rsidR="00DD52D5" w:rsidRPr="0073660D">
        <w:rPr>
          <w:rFonts w:ascii="Arial" w:hAnsi="Arial" w:cs="Arial"/>
          <w:sz w:val="22"/>
          <w:szCs w:val="22"/>
          <w:lang w:eastAsia="en-US"/>
        </w:rPr>
        <w:t>podle individuální kalkulace zhotovitele a v souladu s jeho nabídkou</w:t>
      </w:r>
      <w:r w:rsidR="00347942" w:rsidRPr="0073660D">
        <w:rPr>
          <w:rFonts w:ascii="Arial" w:hAnsi="Arial" w:cs="Arial"/>
          <w:sz w:val="22"/>
          <w:szCs w:val="22"/>
          <w:lang w:eastAsia="en-US"/>
        </w:rPr>
        <w:t xml:space="preserve"> na </w:t>
      </w:r>
      <w:r w:rsidR="00B36726">
        <w:rPr>
          <w:rFonts w:ascii="Arial" w:hAnsi="Arial" w:cs="Arial"/>
          <w:sz w:val="22"/>
          <w:szCs w:val="22"/>
          <w:lang w:eastAsia="en-US"/>
        </w:rPr>
        <w:t>2</w:t>
      </w:r>
      <w:r w:rsidR="00795B76" w:rsidRPr="0073660D">
        <w:rPr>
          <w:rFonts w:ascii="Arial" w:hAnsi="Arial" w:cs="Arial"/>
          <w:sz w:val="22"/>
          <w:szCs w:val="22"/>
          <w:lang w:eastAsia="en-US"/>
        </w:rPr>
        <w:t xml:space="preserve"> následující </w:t>
      </w:r>
      <w:r w:rsidR="00347942" w:rsidRPr="0073660D">
        <w:rPr>
          <w:rFonts w:ascii="Arial" w:hAnsi="Arial" w:cs="Arial"/>
          <w:sz w:val="22"/>
          <w:szCs w:val="22"/>
          <w:lang w:eastAsia="en-US"/>
        </w:rPr>
        <w:t>části díla</w:t>
      </w:r>
      <w:r w:rsidR="00DD52D5" w:rsidRPr="0073660D">
        <w:rPr>
          <w:rFonts w:ascii="Arial" w:hAnsi="Arial" w:cs="Arial"/>
          <w:sz w:val="22"/>
          <w:szCs w:val="22"/>
          <w:lang w:eastAsia="en-US"/>
        </w:rPr>
        <w:t xml:space="preserve">: </w:t>
      </w:r>
    </w:p>
    <w:p w14:paraId="68826B9C" w14:textId="77777777" w:rsidR="00DD52D5" w:rsidRPr="0073660D" w:rsidRDefault="00DD52D5" w:rsidP="0034584E">
      <w:pPr>
        <w:ind w:left="-76"/>
        <w:jc w:val="both"/>
        <w:rPr>
          <w:rFonts w:ascii="Arial" w:hAnsi="Arial" w:cs="Arial"/>
          <w:sz w:val="22"/>
          <w:szCs w:val="22"/>
          <w:lang w:eastAsia="en-US"/>
        </w:rPr>
      </w:pPr>
      <w:r w:rsidRPr="0073660D">
        <w:rPr>
          <w:rFonts w:ascii="Arial" w:hAnsi="Arial" w:cs="Arial"/>
          <w:b/>
          <w:sz w:val="22"/>
          <w:szCs w:val="22"/>
        </w:rPr>
        <w:tab/>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1418"/>
        <w:gridCol w:w="1276"/>
        <w:gridCol w:w="1416"/>
      </w:tblGrid>
      <w:tr w:rsidR="00DD52D5" w:rsidRPr="0073660D" w14:paraId="6A843D97"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tcPr>
          <w:p w14:paraId="6E6730D0" w14:textId="77777777" w:rsidR="00DD52D5" w:rsidRPr="0073660D" w:rsidRDefault="00DD52D5" w:rsidP="00850CCA">
            <w:pPr>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C8800C"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Cena v Kč</w:t>
            </w:r>
          </w:p>
          <w:p w14:paraId="31E4EFCD"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bez DPH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D06217" w14:textId="77777777" w:rsidR="00DD52D5" w:rsidRPr="0073660D" w:rsidRDefault="00DD52D5" w:rsidP="00850CCA">
            <w:pPr>
              <w:jc w:val="center"/>
              <w:rPr>
                <w:rFonts w:ascii="Arial" w:hAnsi="Arial" w:cs="Arial"/>
                <w:sz w:val="22"/>
                <w:szCs w:val="22"/>
              </w:rPr>
            </w:pPr>
            <w:proofErr w:type="gramStart"/>
            <w:r w:rsidRPr="0073660D">
              <w:rPr>
                <w:rFonts w:ascii="Arial" w:hAnsi="Arial" w:cs="Arial"/>
                <w:sz w:val="22"/>
                <w:szCs w:val="22"/>
              </w:rPr>
              <w:t>DPH (...%)</w:t>
            </w:r>
            <w:proofErr w:type="gramEnd"/>
          </w:p>
        </w:tc>
        <w:tc>
          <w:tcPr>
            <w:tcW w:w="1416" w:type="dxa"/>
            <w:tcBorders>
              <w:top w:val="single" w:sz="4" w:space="0" w:color="auto"/>
              <w:left w:val="single" w:sz="4" w:space="0" w:color="auto"/>
              <w:bottom w:val="single" w:sz="4" w:space="0" w:color="auto"/>
              <w:right w:val="single" w:sz="4" w:space="0" w:color="auto"/>
            </w:tcBorders>
            <w:vAlign w:val="center"/>
            <w:hideMark/>
          </w:tcPr>
          <w:p w14:paraId="734FE54B"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Cena celkem v Kč</w:t>
            </w:r>
          </w:p>
          <w:p w14:paraId="5B1C5F63"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s DPH</w:t>
            </w:r>
          </w:p>
        </w:tc>
      </w:tr>
      <w:tr w:rsidR="00DD52D5" w:rsidRPr="0073660D" w14:paraId="0CDE5223"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6E3BC7E2" w14:textId="3BCC356B" w:rsidR="00DD52D5" w:rsidRPr="0073660D" w:rsidRDefault="00DD52D5" w:rsidP="00850CCA">
            <w:pPr>
              <w:jc w:val="both"/>
              <w:rPr>
                <w:rFonts w:ascii="Arial" w:hAnsi="Arial" w:cs="Arial"/>
                <w:sz w:val="22"/>
                <w:szCs w:val="22"/>
              </w:rPr>
            </w:pPr>
            <w:r w:rsidRPr="0073660D">
              <w:rPr>
                <w:rFonts w:ascii="Arial" w:hAnsi="Arial" w:cs="Arial"/>
                <w:sz w:val="22"/>
                <w:szCs w:val="22"/>
              </w:rPr>
              <w:t xml:space="preserve">1) </w:t>
            </w:r>
            <w:r w:rsidR="00A204A9" w:rsidRPr="0073660D">
              <w:rPr>
                <w:rFonts w:ascii="Arial" w:hAnsi="Arial" w:cs="Arial"/>
                <w:sz w:val="22"/>
                <w:szCs w:val="22"/>
              </w:rPr>
              <w:t xml:space="preserve">Zpracování dokumentace pro územní řízení </w:t>
            </w:r>
            <w:r w:rsidR="00B36726">
              <w:rPr>
                <w:rFonts w:ascii="Arial" w:hAnsi="Arial" w:cs="Arial"/>
                <w:sz w:val="22"/>
                <w:szCs w:val="22"/>
              </w:rPr>
              <w:t xml:space="preserve">a stavební řízení </w:t>
            </w:r>
            <w:r w:rsidR="00A204A9" w:rsidRPr="0073660D">
              <w:rPr>
                <w:rFonts w:ascii="Arial" w:hAnsi="Arial" w:cs="Arial"/>
                <w:sz w:val="22"/>
                <w:szCs w:val="22"/>
              </w:rPr>
              <w:t>včetně zajištění vyjádření dotčených org</w:t>
            </w:r>
            <w:r w:rsidR="00B36726">
              <w:rPr>
                <w:rFonts w:ascii="Arial" w:hAnsi="Arial" w:cs="Arial"/>
                <w:sz w:val="22"/>
                <w:szCs w:val="22"/>
              </w:rPr>
              <w:t>ánů a správců inženýrských sítí a vyřízení stavebního povolení</w:t>
            </w:r>
          </w:p>
        </w:tc>
        <w:tc>
          <w:tcPr>
            <w:tcW w:w="1418" w:type="dxa"/>
            <w:tcBorders>
              <w:top w:val="single" w:sz="4" w:space="0" w:color="auto"/>
              <w:left w:val="single" w:sz="4" w:space="0" w:color="auto"/>
              <w:bottom w:val="single" w:sz="4" w:space="0" w:color="auto"/>
              <w:right w:val="single" w:sz="4" w:space="0" w:color="auto"/>
            </w:tcBorders>
            <w:vAlign w:val="center"/>
          </w:tcPr>
          <w:p w14:paraId="067016E0" w14:textId="77777777" w:rsidR="00DD52D5" w:rsidRPr="0073660D"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52A46E6" w14:textId="77777777" w:rsidR="00DD52D5" w:rsidRPr="0073660D" w:rsidRDefault="00DD52D5"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11EEAFE3" w14:textId="77777777" w:rsidR="00DD52D5" w:rsidRPr="0073660D" w:rsidRDefault="00DD52D5" w:rsidP="00850CCA">
            <w:pPr>
              <w:jc w:val="center"/>
              <w:rPr>
                <w:rFonts w:ascii="Arial" w:hAnsi="Arial" w:cs="Arial"/>
                <w:sz w:val="22"/>
                <w:szCs w:val="22"/>
              </w:rPr>
            </w:pPr>
          </w:p>
        </w:tc>
      </w:tr>
      <w:tr w:rsidR="00DD52D5" w:rsidRPr="0073660D" w14:paraId="4D576923"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4801C4CF" w14:textId="33863986" w:rsidR="00DD52D5" w:rsidRPr="0073660D" w:rsidRDefault="00DD52D5" w:rsidP="00B36726">
            <w:pPr>
              <w:jc w:val="both"/>
              <w:rPr>
                <w:rFonts w:ascii="Arial" w:hAnsi="Arial" w:cs="Arial"/>
                <w:sz w:val="22"/>
                <w:szCs w:val="22"/>
              </w:rPr>
            </w:pPr>
            <w:r w:rsidRPr="0073660D">
              <w:rPr>
                <w:rFonts w:ascii="Arial" w:hAnsi="Arial" w:cs="Arial"/>
                <w:sz w:val="22"/>
                <w:szCs w:val="22"/>
              </w:rPr>
              <w:t xml:space="preserve">2) </w:t>
            </w:r>
            <w:r w:rsidR="00A204A9" w:rsidRPr="0073660D">
              <w:rPr>
                <w:rFonts w:ascii="Arial" w:hAnsi="Arial" w:cs="Arial"/>
                <w:sz w:val="22"/>
                <w:szCs w:val="22"/>
              </w:rPr>
              <w:t xml:space="preserve">Zpracování dokumentace pro </w:t>
            </w:r>
            <w:r w:rsidR="00B36726">
              <w:rPr>
                <w:rFonts w:ascii="Arial" w:hAnsi="Arial" w:cs="Arial"/>
                <w:sz w:val="22"/>
                <w:szCs w:val="22"/>
              </w:rPr>
              <w:t>výběr zhotovitele a oceněného výkazu výměr.</w:t>
            </w:r>
          </w:p>
        </w:tc>
        <w:tc>
          <w:tcPr>
            <w:tcW w:w="1418" w:type="dxa"/>
            <w:tcBorders>
              <w:top w:val="single" w:sz="4" w:space="0" w:color="auto"/>
              <w:left w:val="single" w:sz="4" w:space="0" w:color="auto"/>
              <w:bottom w:val="single" w:sz="4" w:space="0" w:color="auto"/>
              <w:right w:val="single" w:sz="4" w:space="0" w:color="auto"/>
            </w:tcBorders>
            <w:vAlign w:val="center"/>
          </w:tcPr>
          <w:p w14:paraId="06E8069B" w14:textId="77777777" w:rsidR="00DD52D5" w:rsidRPr="0073660D"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E520DC7" w14:textId="77777777" w:rsidR="00DD52D5" w:rsidRPr="0073660D" w:rsidRDefault="00DD52D5"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7CE737DF" w14:textId="77777777" w:rsidR="00DD52D5" w:rsidRPr="0073660D" w:rsidRDefault="00DD52D5" w:rsidP="00850CCA">
            <w:pPr>
              <w:jc w:val="center"/>
              <w:rPr>
                <w:rFonts w:ascii="Arial" w:hAnsi="Arial" w:cs="Arial"/>
                <w:sz w:val="22"/>
                <w:szCs w:val="22"/>
              </w:rPr>
            </w:pPr>
          </w:p>
        </w:tc>
      </w:tr>
      <w:tr w:rsidR="00DD52D5" w:rsidRPr="0073660D" w14:paraId="689F8A4D"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04DDC3DD" w14:textId="554AD285" w:rsidR="00DD52D5" w:rsidRPr="0073660D" w:rsidRDefault="00DD52D5" w:rsidP="00850CCA">
            <w:pPr>
              <w:jc w:val="both"/>
              <w:rPr>
                <w:rFonts w:ascii="Arial" w:hAnsi="Arial" w:cs="Arial"/>
                <w:b/>
                <w:sz w:val="22"/>
                <w:szCs w:val="22"/>
              </w:rPr>
            </w:pPr>
            <w:r w:rsidRPr="0073660D">
              <w:rPr>
                <w:rFonts w:ascii="Arial" w:hAnsi="Arial" w:cs="Arial"/>
                <w:b/>
                <w:sz w:val="22"/>
                <w:szCs w:val="22"/>
              </w:rPr>
              <w:t>Celková cena za projekt vč. inženýrské činnosti</w:t>
            </w:r>
          </w:p>
        </w:tc>
        <w:tc>
          <w:tcPr>
            <w:tcW w:w="1418" w:type="dxa"/>
            <w:tcBorders>
              <w:top w:val="single" w:sz="4" w:space="0" w:color="auto"/>
              <w:left w:val="single" w:sz="4" w:space="0" w:color="auto"/>
              <w:bottom w:val="single" w:sz="4" w:space="0" w:color="auto"/>
              <w:right w:val="single" w:sz="4" w:space="0" w:color="auto"/>
            </w:tcBorders>
            <w:vAlign w:val="center"/>
          </w:tcPr>
          <w:p w14:paraId="4AAF9B0C" w14:textId="77777777" w:rsidR="00DD52D5" w:rsidRPr="0073660D" w:rsidRDefault="00DD52D5" w:rsidP="00850CCA">
            <w:pPr>
              <w:jc w:val="center"/>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DDC0A2E" w14:textId="77777777" w:rsidR="00DD52D5" w:rsidRPr="0073660D" w:rsidRDefault="00DD52D5" w:rsidP="00850CCA">
            <w:pPr>
              <w:jc w:val="center"/>
              <w:rPr>
                <w:rFonts w:ascii="Arial" w:hAnsi="Arial" w:cs="Arial"/>
                <w:b/>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0D7F52FE" w14:textId="77777777" w:rsidR="00DD52D5" w:rsidRPr="0073660D" w:rsidRDefault="00DD52D5" w:rsidP="00850CCA">
            <w:pPr>
              <w:jc w:val="center"/>
              <w:rPr>
                <w:rFonts w:ascii="Arial" w:hAnsi="Arial" w:cs="Arial"/>
                <w:b/>
                <w:sz w:val="22"/>
                <w:szCs w:val="22"/>
              </w:rPr>
            </w:pPr>
          </w:p>
        </w:tc>
      </w:tr>
    </w:tbl>
    <w:p w14:paraId="4B89965F" w14:textId="77777777" w:rsidR="00DD52D5" w:rsidRPr="0073660D" w:rsidRDefault="00DD52D5" w:rsidP="00DD52D5">
      <w:pPr>
        <w:rPr>
          <w:rFonts w:ascii="Arial" w:hAnsi="Arial" w:cs="Arial"/>
          <w:sz w:val="22"/>
          <w:szCs w:val="22"/>
        </w:rPr>
      </w:pPr>
    </w:p>
    <w:p w14:paraId="785A91A6" w14:textId="53F65312" w:rsidR="00DD52D5" w:rsidRDefault="00DD52D5" w:rsidP="00DD52D5">
      <w:pPr>
        <w:pStyle w:val="Odstavecseseznamem"/>
        <w:rPr>
          <w:rFonts w:ascii="Arial" w:hAnsi="Arial" w:cs="Arial"/>
          <w:b/>
          <w:i/>
          <w:sz w:val="22"/>
          <w:szCs w:val="22"/>
        </w:rPr>
      </w:pPr>
      <w:r w:rsidRPr="0073660D">
        <w:rPr>
          <w:rFonts w:ascii="Arial" w:hAnsi="Arial" w:cs="Arial"/>
          <w:b/>
          <w:i/>
          <w:sz w:val="22"/>
          <w:szCs w:val="22"/>
        </w:rPr>
        <w:t>(slovy: ……………</w:t>
      </w:r>
      <w:r w:rsidRPr="0073660D">
        <w:rPr>
          <w:rFonts w:ascii="Arial" w:hAnsi="Arial" w:cs="Arial"/>
          <w:b/>
          <w:i/>
          <w:sz w:val="22"/>
          <w:szCs w:val="22"/>
          <w:lang w:val="en-US"/>
        </w:rPr>
        <w:t>***</w:t>
      </w:r>
      <w:r w:rsidRPr="0073660D">
        <w:rPr>
          <w:rFonts w:ascii="Arial" w:hAnsi="Arial" w:cs="Arial"/>
          <w:b/>
          <w:i/>
          <w:sz w:val="22"/>
          <w:szCs w:val="22"/>
        </w:rPr>
        <w:t>…………………… korun českých) s</w:t>
      </w:r>
      <w:r w:rsidR="00B36726">
        <w:rPr>
          <w:rFonts w:ascii="Arial" w:hAnsi="Arial" w:cs="Arial"/>
          <w:b/>
          <w:i/>
          <w:sz w:val="22"/>
          <w:szCs w:val="22"/>
        </w:rPr>
        <w:t> </w:t>
      </w:r>
      <w:r w:rsidRPr="0073660D">
        <w:rPr>
          <w:rFonts w:ascii="Arial" w:hAnsi="Arial" w:cs="Arial"/>
          <w:b/>
          <w:i/>
          <w:sz w:val="22"/>
          <w:szCs w:val="22"/>
        </w:rPr>
        <w:t>DPH</w:t>
      </w:r>
    </w:p>
    <w:p w14:paraId="45929706" w14:textId="77777777" w:rsidR="00DD52D5" w:rsidRPr="00B36726" w:rsidRDefault="00DD52D5" w:rsidP="00B36726">
      <w:pPr>
        <w:rPr>
          <w:rFonts w:ascii="Arial" w:hAnsi="Arial" w:cs="Arial"/>
          <w:b/>
          <w:i/>
          <w:sz w:val="22"/>
          <w:szCs w:val="22"/>
        </w:rPr>
      </w:pPr>
    </w:p>
    <w:p w14:paraId="23B895A0" w14:textId="77777777" w:rsidR="00F06AB9" w:rsidRPr="0073660D" w:rsidRDefault="00DD52D5" w:rsidP="0034584E">
      <w:pPr>
        <w:ind w:left="284"/>
        <w:jc w:val="both"/>
        <w:rPr>
          <w:rFonts w:ascii="Arial" w:hAnsi="Arial" w:cs="Arial"/>
          <w:sz w:val="22"/>
          <w:szCs w:val="22"/>
        </w:rPr>
      </w:pPr>
      <w:r w:rsidRPr="0073660D">
        <w:rPr>
          <w:rFonts w:ascii="Arial" w:hAnsi="Arial" w:cs="Arial"/>
          <w:sz w:val="22"/>
          <w:szCs w:val="22"/>
        </w:rPr>
        <w:t>Zhotovitel jako plátce DPH připočítává k ceně za dílo daň z přidané hodnoty v zákonné výši. Pokud dojde ke změně sazby DPH v době usku</w:t>
      </w:r>
      <w:r w:rsidR="00B91A71" w:rsidRPr="0073660D">
        <w:rPr>
          <w:rFonts w:ascii="Arial" w:hAnsi="Arial" w:cs="Arial"/>
          <w:sz w:val="22"/>
          <w:szCs w:val="22"/>
        </w:rPr>
        <w:t>tečnění zdanitelného plnění, je </w:t>
      </w:r>
      <w:r w:rsidRPr="0073660D">
        <w:rPr>
          <w:rFonts w:ascii="Arial" w:hAnsi="Arial" w:cs="Arial"/>
          <w:sz w:val="22"/>
          <w:szCs w:val="22"/>
        </w:rPr>
        <w:t>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w:t>
      </w:r>
    </w:p>
    <w:p w14:paraId="7B50E9CC" w14:textId="77777777" w:rsidR="001838F1" w:rsidRPr="0073660D" w:rsidRDefault="00C71A74" w:rsidP="00D4067B">
      <w:pPr>
        <w:pStyle w:val="Odstavecseseznamem"/>
        <w:numPr>
          <w:ilvl w:val="0"/>
          <w:numId w:val="2"/>
        </w:numPr>
        <w:ind w:left="284"/>
        <w:jc w:val="both"/>
        <w:rPr>
          <w:rFonts w:ascii="Arial" w:hAnsi="Arial" w:cs="Arial"/>
          <w:sz w:val="22"/>
          <w:szCs w:val="22"/>
        </w:rPr>
      </w:pPr>
      <w:r w:rsidRPr="0073660D">
        <w:rPr>
          <w:rFonts w:ascii="Arial" w:hAnsi="Arial" w:cs="Arial"/>
          <w:sz w:val="22"/>
          <w:szCs w:val="22"/>
        </w:rPr>
        <w:lastRenderedPageBreak/>
        <w:t>Cena se sjednává dohodou stran jako pevná a nejvýše přípustná. Cena za provedené dílo je dohodnuta ve smyslu zákona č. 526/1990 Sb., o cenách, ve znění pozdějších předpisů, a je nezávislá na vývoji nákladů na stavební práce,</w:t>
      </w:r>
      <w:r w:rsidR="001838F1" w:rsidRPr="0073660D">
        <w:rPr>
          <w:rFonts w:ascii="Arial" w:hAnsi="Arial" w:cs="Arial"/>
          <w:sz w:val="22"/>
          <w:szCs w:val="22"/>
        </w:rPr>
        <w:t xml:space="preserve"> jakož i nezávislá na změně tarifů, mezd, všech odvodů, daní nebo jiných poplatků v souvislosti s prováděním prací dle této smlouvy, s výjimkou změny sazby DPH. </w:t>
      </w:r>
    </w:p>
    <w:p w14:paraId="6A262CAB" w14:textId="77777777" w:rsidR="001838F1" w:rsidRPr="0073660D" w:rsidRDefault="001838F1" w:rsidP="001838F1">
      <w:pPr>
        <w:pStyle w:val="Odstavecseseznamem"/>
        <w:numPr>
          <w:ilvl w:val="0"/>
          <w:numId w:val="2"/>
        </w:numPr>
        <w:ind w:left="284"/>
        <w:jc w:val="both"/>
        <w:rPr>
          <w:rFonts w:ascii="Arial" w:hAnsi="Arial" w:cs="Arial"/>
          <w:sz w:val="22"/>
          <w:szCs w:val="22"/>
        </w:rPr>
      </w:pPr>
      <w:r w:rsidRPr="0073660D">
        <w:rPr>
          <w:rFonts w:ascii="Arial" w:hAnsi="Arial" w:cs="Arial"/>
          <w:sz w:val="22"/>
          <w:szCs w:val="22"/>
        </w:rPr>
        <w:t>V dohodnuté ceně za dílo dle této smlouvy jsou obsaženy veškeré hlavní a vedlejší náklady, které jsou nutné pro výkony zhotovitele a vše, co je zapotřebí k úplnému, řádnému, funkčnímu, termínově a věcně přiměřenému provedení díla, zejména ale:</w:t>
      </w:r>
    </w:p>
    <w:p w14:paraId="558C9C2C"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dopravní a přepravní náklady zhotovitele v rámci sídla zhotovitele i mimo něj;</w:t>
      </w:r>
    </w:p>
    <w:p w14:paraId="0E502E16"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časové příplatky, odlučné, příplatky za ztížené prostředí, mzdové a vedlejší mzdové náklady;</w:t>
      </w:r>
    </w:p>
    <w:p w14:paraId="3504BD43"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náklady na vyhotovení dokumentace v požadovaném rozsahu;</w:t>
      </w:r>
    </w:p>
    <w:p w14:paraId="11DD80D2" w14:textId="0DCC3001" w:rsidR="001838F1"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analýzy, průzkumy – např. geologický, hydrogeologický, sondy, posudky, včetně statických, výpočty</w:t>
      </w:r>
      <w:r w:rsidR="004A4C9C">
        <w:rPr>
          <w:rFonts w:ascii="Arial" w:hAnsi="Arial" w:cs="Arial"/>
          <w:sz w:val="22"/>
          <w:szCs w:val="22"/>
        </w:rPr>
        <w:t>, hluková, exhalační studie, bilance zemin a ornice, diagnostika vozovky apod.</w:t>
      </w:r>
      <w:r w:rsidRPr="0073660D">
        <w:rPr>
          <w:rFonts w:ascii="Arial" w:hAnsi="Arial" w:cs="Arial"/>
          <w:sz w:val="22"/>
          <w:szCs w:val="22"/>
        </w:rPr>
        <w:t>;</w:t>
      </w:r>
    </w:p>
    <w:p w14:paraId="6D5A5B12" w14:textId="2BE8EC96" w:rsidR="004A4C9C" w:rsidRPr="0073660D" w:rsidRDefault="004A4C9C" w:rsidP="004A4C9C">
      <w:pPr>
        <w:pStyle w:val="Odstavecseseznamem"/>
        <w:numPr>
          <w:ilvl w:val="0"/>
          <w:numId w:val="17"/>
        </w:numPr>
        <w:jc w:val="both"/>
        <w:rPr>
          <w:rFonts w:ascii="Arial" w:hAnsi="Arial" w:cs="Arial"/>
          <w:sz w:val="22"/>
          <w:szCs w:val="22"/>
        </w:rPr>
      </w:pPr>
      <w:r w:rsidRPr="004A4C9C">
        <w:rPr>
          <w:rFonts w:ascii="Arial" w:hAnsi="Arial" w:cs="Arial"/>
          <w:sz w:val="22"/>
          <w:szCs w:val="22"/>
        </w:rPr>
        <w:t>ZOV, havarijní a povod</w:t>
      </w:r>
      <w:r w:rsidR="00FC25F9">
        <w:rPr>
          <w:rFonts w:ascii="Arial" w:hAnsi="Arial" w:cs="Arial"/>
          <w:sz w:val="22"/>
          <w:szCs w:val="22"/>
        </w:rPr>
        <w:t>ňový</w:t>
      </w:r>
      <w:r w:rsidRPr="004A4C9C">
        <w:rPr>
          <w:rFonts w:ascii="Arial" w:hAnsi="Arial" w:cs="Arial"/>
          <w:sz w:val="22"/>
          <w:szCs w:val="22"/>
        </w:rPr>
        <w:t xml:space="preserve"> plán a nakládání s odpady</w:t>
      </w:r>
    </w:p>
    <w:p w14:paraId="79A3A4B8"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geodetické zaměření dotčených pozemků vč. polohopisu a výškopisu;</w:t>
      </w:r>
    </w:p>
    <w:p w14:paraId="15F31C09"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náklady na rozmnožení podkladů, výkresů, projektové a technické dokumentace v rozsahu dle této smlouvy, světlotisky, dokumentace, fotografie;</w:t>
      </w:r>
    </w:p>
    <w:p w14:paraId="2A873C0B"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poštovní poplatky, telefon, faxové poplatky;</w:t>
      </w:r>
    </w:p>
    <w:p w14:paraId="2117435F"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všechny vedlejší a režijní náklady, které jsou potřebné pro úplné a kompletní provedení všech prací</w:t>
      </w:r>
      <w:r w:rsidR="004D1F5F" w:rsidRPr="0073660D">
        <w:rPr>
          <w:rFonts w:ascii="Arial" w:hAnsi="Arial" w:cs="Arial"/>
          <w:sz w:val="22"/>
          <w:szCs w:val="22"/>
        </w:rPr>
        <w:t xml:space="preserve"> zhotovitele v jednotlivém, jakož i v celku.</w:t>
      </w:r>
    </w:p>
    <w:p w14:paraId="14805108" w14:textId="77777777" w:rsidR="00E31114" w:rsidRPr="0073660D" w:rsidRDefault="00DD52D5" w:rsidP="00D4067B">
      <w:pPr>
        <w:pStyle w:val="Odstavecseseznamem"/>
        <w:numPr>
          <w:ilvl w:val="0"/>
          <w:numId w:val="2"/>
        </w:numPr>
        <w:ind w:left="284"/>
        <w:jc w:val="both"/>
        <w:rPr>
          <w:rFonts w:ascii="Arial" w:hAnsi="Arial" w:cs="Arial"/>
          <w:sz w:val="22"/>
          <w:szCs w:val="22"/>
        </w:rPr>
      </w:pPr>
      <w:r w:rsidRPr="0073660D">
        <w:rPr>
          <w:rFonts w:ascii="Arial" w:hAnsi="Arial" w:cs="Arial"/>
          <w:sz w:val="22"/>
          <w:szCs w:val="22"/>
        </w:rPr>
        <w:t>Zhotovitel není oprávněn provádět jakékoliv vícepráce a poté požadovat navýšení ceny bez předchozího písemného odsouhlasení objednatele.</w:t>
      </w:r>
    </w:p>
    <w:p w14:paraId="07EEC9B3" w14:textId="77777777" w:rsidR="008A2F67" w:rsidRDefault="008A2F67" w:rsidP="006F1D82">
      <w:pPr>
        <w:rPr>
          <w:rFonts w:ascii="Arial" w:hAnsi="Arial" w:cs="Arial"/>
        </w:rPr>
      </w:pPr>
    </w:p>
    <w:p w14:paraId="1417B170" w14:textId="77777777" w:rsidR="00533A12" w:rsidRPr="0073660D" w:rsidRDefault="00533A12" w:rsidP="006F1D82">
      <w:pPr>
        <w:rPr>
          <w:rFonts w:ascii="Arial" w:hAnsi="Arial" w:cs="Arial"/>
        </w:rPr>
      </w:pPr>
    </w:p>
    <w:p w14:paraId="6EBC7EB0" w14:textId="77777777" w:rsidR="00292EDC" w:rsidRPr="0073660D" w:rsidRDefault="006F1D82" w:rsidP="006F1D82">
      <w:pPr>
        <w:jc w:val="center"/>
        <w:rPr>
          <w:rFonts w:ascii="Arial" w:hAnsi="Arial" w:cs="Arial"/>
          <w:b/>
          <w:sz w:val="22"/>
          <w:szCs w:val="22"/>
        </w:rPr>
      </w:pPr>
      <w:r w:rsidRPr="0073660D">
        <w:rPr>
          <w:rFonts w:ascii="Arial" w:hAnsi="Arial" w:cs="Arial"/>
          <w:b/>
          <w:sz w:val="22"/>
          <w:szCs w:val="22"/>
        </w:rPr>
        <w:t>IV.</w:t>
      </w:r>
    </w:p>
    <w:p w14:paraId="50551BA6" w14:textId="77777777" w:rsidR="006F1D82" w:rsidRPr="0073660D" w:rsidRDefault="006F1D82" w:rsidP="006F1D82">
      <w:pPr>
        <w:jc w:val="center"/>
        <w:rPr>
          <w:rFonts w:ascii="Arial" w:hAnsi="Arial" w:cs="Arial"/>
          <w:b/>
          <w:sz w:val="22"/>
          <w:szCs w:val="22"/>
        </w:rPr>
      </w:pPr>
      <w:r w:rsidRPr="0073660D">
        <w:rPr>
          <w:rFonts w:ascii="Arial" w:hAnsi="Arial" w:cs="Arial"/>
          <w:b/>
          <w:sz w:val="22"/>
          <w:szCs w:val="22"/>
        </w:rPr>
        <w:t>Platební podmínky</w:t>
      </w:r>
    </w:p>
    <w:p w14:paraId="6C1296EE" w14:textId="77777777" w:rsidR="006F1D82" w:rsidRDefault="006F1D82" w:rsidP="006F1D82">
      <w:pPr>
        <w:rPr>
          <w:rFonts w:ascii="Arial" w:hAnsi="Arial" w:cs="Arial"/>
          <w:sz w:val="22"/>
          <w:szCs w:val="22"/>
        </w:rPr>
      </w:pPr>
    </w:p>
    <w:p w14:paraId="2EF00CE7" w14:textId="77777777" w:rsidR="00533A12" w:rsidRPr="003D4C3A" w:rsidRDefault="00533A12" w:rsidP="00533A12">
      <w:pPr>
        <w:pStyle w:val="Odstavecseseznamem"/>
        <w:numPr>
          <w:ilvl w:val="0"/>
          <w:numId w:val="3"/>
        </w:numPr>
        <w:ind w:left="284"/>
        <w:rPr>
          <w:rFonts w:ascii="Arial" w:hAnsi="Arial" w:cs="Arial"/>
          <w:sz w:val="22"/>
          <w:szCs w:val="22"/>
        </w:rPr>
      </w:pPr>
      <w:r w:rsidRPr="003D4C3A">
        <w:rPr>
          <w:rFonts w:ascii="Arial" w:hAnsi="Arial" w:cs="Arial"/>
          <w:sz w:val="22"/>
          <w:szCs w:val="22"/>
        </w:rPr>
        <w:t>Objednatel neposkytuje zálohy.</w:t>
      </w:r>
    </w:p>
    <w:p w14:paraId="619B8EDA" w14:textId="77777777" w:rsidR="0091674F" w:rsidRDefault="00533A12" w:rsidP="00533A12">
      <w:pPr>
        <w:pStyle w:val="Odstavecseseznamem"/>
        <w:numPr>
          <w:ilvl w:val="0"/>
          <w:numId w:val="3"/>
        </w:numPr>
        <w:ind w:left="284"/>
        <w:jc w:val="both"/>
        <w:rPr>
          <w:rFonts w:ascii="Arial" w:hAnsi="Arial" w:cs="Arial"/>
          <w:sz w:val="22"/>
          <w:szCs w:val="22"/>
        </w:rPr>
      </w:pPr>
      <w:r w:rsidRPr="005B4739">
        <w:rPr>
          <w:rFonts w:ascii="Arial" w:hAnsi="Arial" w:cs="Arial"/>
          <w:sz w:val="22"/>
          <w:szCs w:val="22"/>
        </w:rPr>
        <w:t xml:space="preserve">Zhotovitel je oprávněn vyúčtovat </w:t>
      </w:r>
      <w:r>
        <w:rPr>
          <w:rFonts w:ascii="Arial" w:hAnsi="Arial" w:cs="Arial"/>
          <w:sz w:val="22"/>
          <w:szCs w:val="22"/>
        </w:rPr>
        <w:t xml:space="preserve">postupně jednotlivé částky dle termínů plnění </w:t>
      </w:r>
      <w:r w:rsidRPr="005B4739">
        <w:rPr>
          <w:rFonts w:ascii="Arial" w:hAnsi="Arial" w:cs="Arial"/>
          <w:sz w:val="22"/>
          <w:szCs w:val="22"/>
        </w:rPr>
        <w:t>po řádné</w:t>
      </w:r>
      <w:r>
        <w:rPr>
          <w:rFonts w:ascii="Arial" w:hAnsi="Arial" w:cs="Arial"/>
          <w:sz w:val="22"/>
          <w:szCs w:val="22"/>
        </w:rPr>
        <w:t xml:space="preserve">m protokolárním </w:t>
      </w:r>
      <w:r w:rsidRPr="005B4739">
        <w:rPr>
          <w:rFonts w:ascii="Arial" w:hAnsi="Arial" w:cs="Arial"/>
          <w:sz w:val="22"/>
          <w:szCs w:val="22"/>
        </w:rPr>
        <w:t xml:space="preserve">předání </w:t>
      </w:r>
      <w:r>
        <w:rPr>
          <w:rFonts w:ascii="Arial" w:hAnsi="Arial" w:cs="Arial"/>
          <w:sz w:val="22"/>
          <w:szCs w:val="22"/>
        </w:rPr>
        <w:t>jednotlivých částí díla</w:t>
      </w:r>
      <w:r w:rsidR="0091674F">
        <w:rPr>
          <w:rFonts w:ascii="Arial" w:hAnsi="Arial" w:cs="Arial"/>
          <w:sz w:val="22"/>
          <w:szCs w:val="22"/>
        </w:rPr>
        <w:t>, tj.:</w:t>
      </w:r>
    </w:p>
    <w:p w14:paraId="23327E65" w14:textId="77777777" w:rsidR="0091674F" w:rsidRDefault="0091674F" w:rsidP="0091674F">
      <w:pPr>
        <w:pStyle w:val="Odstavecseseznamem"/>
        <w:numPr>
          <w:ilvl w:val="0"/>
          <w:numId w:val="33"/>
        </w:numPr>
        <w:jc w:val="both"/>
        <w:rPr>
          <w:rFonts w:ascii="Arial" w:hAnsi="Arial" w:cs="Arial"/>
          <w:sz w:val="22"/>
          <w:szCs w:val="22"/>
        </w:rPr>
      </w:pPr>
      <w:r>
        <w:rPr>
          <w:rFonts w:ascii="Arial" w:hAnsi="Arial" w:cs="Arial"/>
          <w:sz w:val="22"/>
          <w:szCs w:val="22"/>
        </w:rPr>
        <w:t>po vydání stavebního povolení;</w:t>
      </w:r>
    </w:p>
    <w:p w14:paraId="4A2BC8AB" w14:textId="63321601" w:rsidR="00533A12" w:rsidRPr="005B4739" w:rsidRDefault="0091674F" w:rsidP="0091674F">
      <w:pPr>
        <w:pStyle w:val="Odstavecseseznamem"/>
        <w:numPr>
          <w:ilvl w:val="0"/>
          <w:numId w:val="33"/>
        </w:numPr>
        <w:jc w:val="both"/>
        <w:rPr>
          <w:rFonts w:ascii="Arial" w:hAnsi="Arial" w:cs="Arial"/>
          <w:sz w:val="22"/>
          <w:szCs w:val="22"/>
        </w:rPr>
      </w:pPr>
      <w:r>
        <w:rPr>
          <w:rFonts w:ascii="Arial" w:hAnsi="Arial" w:cs="Arial"/>
          <w:sz w:val="22"/>
          <w:szCs w:val="22"/>
        </w:rPr>
        <w:t>po z</w:t>
      </w:r>
      <w:r w:rsidRPr="0073660D">
        <w:rPr>
          <w:rFonts w:ascii="Arial" w:hAnsi="Arial" w:cs="Arial"/>
          <w:sz w:val="22"/>
          <w:szCs w:val="22"/>
        </w:rPr>
        <w:t xml:space="preserve">pracování dokumentace pro </w:t>
      </w:r>
      <w:r>
        <w:rPr>
          <w:rFonts w:ascii="Arial" w:hAnsi="Arial" w:cs="Arial"/>
          <w:sz w:val="22"/>
          <w:szCs w:val="22"/>
        </w:rPr>
        <w:t>výběr zhotovitele a oceněného výkazu výměr.</w:t>
      </w:r>
    </w:p>
    <w:p w14:paraId="0CBE1E4B" w14:textId="77777777"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Platba za dílo bude realizována bezhotovostním převodem na základě faktury vystavené zhotovitelem, která bude splňovat veškeré náležitosti daňového dokladu ve smyslu zákona č. 235/2004 Sb., ve znění pozdějších předpisů. Ceny musí být uvedeny v Kč, vždy bez DPH a s DPH. Zhotovitel je povinen, po vzniku práva fakturovat, vystavit a objednateli předat faktury ve dvojím vyhotovení.</w:t>
      </w:r>
    </w:p>
    <w:p w14:paraId="749CD260" w14:textId="13832086"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 xml:space="preserve">Jako podklad pro uznání oprávněnosti faktury </w:t>
      </w:r>
      <w:r>
        <w:rPr>
          <w:rFonts w:ascii="Arial" w:hAnsi="Arial" w:cs="Arial"/>
          <w:sz w:val="22"/>
          <w:szCs w:val="22"/>
        </w:rPr>
        <w:t>slouží předávací protokoly</w:t>
      </w:r>
      <w:r w:rsidR="0091674F">
        <w:rPr>
          <w:rFonts w:ascii="Arial" w:hAnsi="Arial" w:cs="Arial"/>
          <w:sz w:val="22"/>
          <w:szCs w:val="22"/>
        </w:rPr>
        <w:t xml:space="preserve"> jednotlivých částí díla</w:t>
      </w:r>
      <w:r>
        <w:rPr>
          <w:rFonts w:ascii="Arial" w:hAnsi="Arial" w:cs="Arial"/>
          <w:sz w:val="22"/>
          <w:szCs w:val="22"/>
        </w:rPr>
        <w:t>.</w:t>
      </w:r>
    </w:p>
    <w:p w14:paraId="3F3F9061" w14:textId="77777777"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Splatnost faktury je minimálně 30 dnů ode dne jejího doručení objednateli.</w:t>
      </w:r>
    </w:p>
    <w:p w14:paraId="0492BB79" w14:textId="77777777"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V případě odstoupení od smlouvy podle zákona č. 89/2012 Sb., občanský zákoník, ve znění pozdějších předpisů, zhotovitelem z důvodů na straně objednatele se objednatel zavazuje, že zhotoviteli vyrovná jeho prokazatelně vynaložené náklady k datu ukončení smlouvy. Zhotovitel se zavazuje, že objednateli v takovém případě předá veškerou zpracovanou dokumentaci</w:t>
      </w:r>
      <w:r>
        <w:rPr>
          <w:rFonts w:ascii="Arial" w:hAnsi="Arial" w:cs="Arial"/>
          <w:sz w:val="22"/>
          <w:szCs w:val="22"/>
        </w:rPr>
        <w:t xml:space="preserve"> rekonstrukce sítě</w:t>
      </w:r>
      <w:r w:rsidRPr="003D4C3A">
        <w:rPr>
          <w:rFonts w:ascii="Arial" w:hAnsi="Arial" w:cs="Arial"/>
          <w:sz w:val="22"/>
          <w:szCs w:val="22"/>
        </w:rPr>
        <w:t>.</w:t>
      </w:r>
    </w:p>
    <w:p w14:paraId="2217B88D" w14:textId="77777777" w:rsidR="00533A12" w:rsidRDefault="00533A12" w:rsidP="00533A12">
      <w:pPr>
        <w:rPr>
          <w:rFonts w:ascii="Arial" w:hAnsi="Arial" w:cs="Arial"/>
          <w:sz w:val="22"/>
          <w:szCs w:val="22"/>
        </w:rPr>
      </w:pPr>
    </w:p>
    <w:p w14:paraId="221ED680" w14:textId="77777777" w:rsidR="00533A12" w:rsidRPr="00533A12" w:rsidRDefault="00533A12" w:rsidP="00533A12">
      <w:pPr>
        <w:rPr>
          <w:rFonts w:ascii="Arial" w:hAnsi="Arial" w:cs="Arial"/>
          <w:sz w:val="22"/>
          <w:szCs w:val="22"/>
        </w:rPr>
      </w:pPr>
    </w:p>
    <w:p w14:paraId="3003CEA5" w14:textId="77777777" w:rsidR="00BC21F9" w:rsidRPr="0073660D" w:rsidRDefault="00B7759A" w:rsidP="00533A12">
      <w:pPr>
        <w:jc w:val="center"/>
        <w:rPr>
          <w:rFonts w:ascii="Arial" w:hAnsi="Arial" w:cs="Arial"/>
          <w:b/>
          <w:sz w:val="22"/>
          <w:szCs w:val="22"/>
        </w:rPr>
      </w:pPr>
      <w:r w:rsidRPr="0073660D">
        <w:rPr>
          <w:rFonts w:ascii="Arial" w:hAnsi="Arial" w:cs="Arial"/>
          <w:b/>
          <w:sz w:val="22"/>
          <w:szCs w:val="22"/>
        </w:rPr>
        <w:t>V.</w:t>
      </w:r>
    </w:p>
    <w:p w14:paraId="1D1B545A" w14:textId="77777777" w:rsidR="00AD7D45" w:rsidRPr="0073660D" w:rsidRDefault="00B313B8" w:rsidP="00BC21F9">
      <w:pPr>
        <w:jc w:val="center"/>
        <w:rPr>
          <w:rFonts w:ascii="Arial" w:hAnsi="Arial" w:cs="Arial"/>
          <w:b/>
          <w:sz w:val="22"/>
          <w:szCs w:val="22"/>
        </w:rPr>
      </w:pPr>
      <w:r w:rsidRPr="0073660D">
        <w:rPr>
          <w:rFonts w:ascii="Arial" w:hAnsi="Arial" w:cs="Arial"/>
          <w:b/>
          <w:sz w:val="22"/>
          <w:szCs w:val="22"/>
        </w:rPr>
        <w:t>Povinnosti zhotovitele</w:t>
      </w:r>
    </w:p>
    <w:p w14:paraId="3C7FD451" w14:textId="77777777" w:rsidR="00AD7D45" w:rsidRPr="0073660D" w:rsidRDefault="00AD7D45" w:rsidP="00777D5F">
      <w:pPr>
        <w:jc w:val="center"/>
        <w:rPr>
          <w:rFonts w:ascii="Arial" w:hAnsi="Arial" w:cs="Arial"/>
          <w:b/>
          <w:sz w:val="22"/>
          <w:szCs w:val="22"/>
        </w:rPr>
      </w:pPr>
    </w:p>
    <w:p w14:paraId="0F00F62E" w14:textId="77777777" w:rsidR="000520C2" w:rsidRPr="0073660D" w:rsidRDefault="000520C2"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Zhotovitel je povinen provádět dílo na základě podmínek této smlouvy. </w:t>
      </w:r>
    </w:p>
    <w:p w14:paraId="32F0F284" w14:textId="77777777" w:rsidR="00AD7D45"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lastRenderedPageBreak/>
        <w:t xml:space="preserve">Při provádění díla postupuje zhotovitel samostatně. Zhotovitel se však zavazuje respektovat veškeré pokyny objednatele, týkající </w:t>
      </w:r>
      <w:r w:rsidR="00D4067B" w:rsidRPr="0073660D">
        <w:rPr>
          <w:rFonts w:ascii="Arial" w:hAnsi="Arial" w:cs="Arial"/>
          <w:sz w:val="22"/>
          <w:szCs w:val="22"/>
        </w:rPr>
        <w:t>se realizace předmětného díla a </w:t>
      </w:r>
      <w:r w:rsidRPr="0073660D">
        <w:rPr>
          <w:rFonts w:ascii="Arial" w:hAnsi="Arial" w:cs="Arial"/>
          <w:sz w:val="22"/>
          <w:szCs w:val="22"/>
        </w:rPr>
        <w:t>upozorňující na možné porušování smluvních povinností zhotovitele.</w:t>
      </w:r>
    </w:p>
    <w:p w14:paraId="60948772" w14:textId="77777777" w:rsidR="00AD7D45"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3D1D03EB"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odpovídá za úplnost a věcnou správnost všech podkladů a výpočtů, které vypracuje, jakož i za vhodnost těchto podkladů pro zhotovení plánované stavby a vybudování plánovaných komunikací a sítí na předmětných pozemcích objednatele. V rámci dohodnutých výkonů je zhotovitel povinen objednatele rozsáhle informovat a poskytnout mu poradenství ve věci všech záležitostí, týkajících se provedení jeho úkolů.</w:t>
      </w:r>
    </w:p>
    <w:p w14:paraId="1D2C309B"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Odsouhlasení jednotlivých částí PD, technických specifikací nebo navrhovaných materiálů a použití výrobků objednatelem nezbavuje zhotovitele odpovědnosti za technicky správné, hospodárné a provozuschopné vypracování PD, za jeho úplnost a soulad se všemi platnými právními nebo obecně závaznými předpisy, platnými technickými normami a posledním stavem techniky.</w:t>
      </w:r>
    </w:p>
    <w:p w14:paraId="435162CE"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není na základě této smlouvy oprávněn přijímat za objednatele jakékoliv finanční, věcné přímé nebo nepřímé právní a jiné závazky, kromě závazků vyplývajících pro něj z platných právních norem a této smlouvy.</w:t>
      </w:r>
    </w:p>
    <w:p w14:paraId="24485107"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provádí, organizuje a odpovídá za koordinaci PD všech subdodavatelů projektových prací zhotovitele. Pro realizaci předmětu plnění dle této smlouvy uzavře zhotovitel</w:t>
      </w:r>
      <w:r w:rsidR="00EE6595" w:rsidRPr="0073660D">
        <w:rPr>
          <w:rFonts w:ascii="Arial" w:hAnsi="Arial" w:cs="Arial"/>
          <w:sz w:val="22"/>
          <w:szCs w:val="22"/>
        </w:rPr>
        <w:t xml:space="preserve"> s nimi smlouvy tak, aby tito vystupovali ve vztahu k němu jako jeho dodavatelé jednotlivých profesí. Zhotovitel smí pro práce použít pouze takové subdodavatele, kteří mají prokazatelné zkušenosti se srovnatelnými projekty a v minulosti již takové odborně, věcně, kvalitně, ve stanovených termínech a při dodržení původně kalkulovaných nákladů stavby prováděli.</w:t>
      </w:r>
    </w:p>
    <w:p w14:paraId="05594B5E"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odpovídá za to, že výkaz výměr bude zcela v souladu s výkresovou dokumentací a plně odpovídá požadavkům zákona č. 137/2006 Sb., o veřejných zakázkách, ve znění pozdějších předpisů, a vyhlášce č. 230/2012 Sb.</w:t>
      </w:r>
    </w:p>
    <w:p w14:paraId="4DAD161C"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V případě, že se prokáže nesoulad nebo chyba ve výkazu výměr, zhotovitel neprodleně na svůj náklad dodá novou bezvadnou dokumentaci a plně ponese náklady spojené s vadou díla. Tím není dotčeno právo objednatele požadovat náhradu škody vzniklou dodáním nekvalitního díla.</w:t>
      </w:r>
    </w:p>
    <w:p w14:paraId="04361C86"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je v souladu s platnou první úpravou pojištěn pro případ, že by v důsledku jeho vadného plnění ve smyslu této smlouvy vznikla objednateli nebo třetí osobě škoda, s výší limitu pojistného plnění minimálně 2 000 000 Kč za každou jednotlivou pojistnou událost. Kopie pojistné smlouvy je přílohou č. 1 této smlouvy. Zhotovitel je povinen udržovat toto pojištění v platnosti po celou dobu plnění smlouvy o dílo, a dále po dobu minimálně 12 měsíců od data předání díla, tj. kompletní projektové dokumentace. Pokud zhotovitel neprodlouží platnost takové pojistky po požadovanou dobu, je objednatel oprávněn uzavřít tuto pojistku na náklady, riziko a nebezpečí zhotovitele bez dalšího písemného sdělení.</w:t>
      </w:r>
    </w:p>
    <w:p w14:paraId="2AF0E6D2"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nesmí poskytnout výsledek dokončené nebo nedokončené činnosti, která je předmětem díla, třetí osobě bez souhlasu objednatele.</w:t>
      </w:r>
    </w:p>
    <w:p w14:paraId="76D3CB38"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podpisem smlouvy výslovně potvrzuje, že viděl všechny potřebné podklady pro vypracování a předložení nabídky a že viděl rovněž místo staveniště na vlastní oči. Dodatečné požadavky zhotovitele z těchto důvodů nebudou uznány.</w:t>
      </w:r>
    </w:p>
    <w:p w14:paraId="362827BE"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Všechny grafické, písemné, početní a jiné dokumenty, výstupy a výsledky v částech nebo v celku plnění předmětu této smlouvy se stávají majetkem objednatele, přičemž je zhotovitel nesmí použít pro jiného zákazníka a bez souhlasu objednatele zveřejňovat údaje o objednateli a o nákladech stavby. Výjimku z těchto závazků tvoří pouze fotografická dokumentace, kterou může zhotovitel pro vlastní reklamní a/nebo propagační účely pouze na základě písemného souhlasu objednatele.</w:t>
      </w:r>
    </w:p>
    <w:p w14:paraId="3D897C5D"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lastRenderedPageBreak/>
        <w:t>Za porušení podstatných náležitostí smlouvy se v každém případě považují vážné chyby v předané projektové dokumentaci, ve výkazech výměr, popisech prací, technických specifikacích materiálů a výrobků nebo ve vzájemně si odporujících a/nebo nejednoznačných nebo neúplných součástech nebo podkladech projektové dokumentace.</w:t>
      </w:r>
    </w:p>
    <w:p w14:paraId="5E74DB8B" w14:textId="77777777" w:rsidR="00BC21F9"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Objednatel je oprávněn kontrolovat provádění díla. Zjistí-li objednatel, že zhotovitel provádí dílo v rozporu </w:t>
      </w:r>
      <w:r w:rsidR="00BC21F9" w:rsidRPr="0073660D">
        <w:rPr>
          <w:rFonts w:ascii="Arial" w:hAnsi="Arial" w:cs="Arial"/>
          <w:sz w:val="22"/>
          <w:szCs w:val="22"/>
        </w:rPr>
        <w:t>se svými povinnost</w:t>
      </w:r>
      <w:r w:rsidRPr="0073660D">
        <w:rPr>
          <w:rFonts w:ascii="Arial" w:hAnsi="Arial" w:cs="Arial"/>
          <w:sz w:val="22"/>
          <w:szCs w:val="22"/>
        </w:rPr>
        <w:t>mi, je ob</w:t>
      </w:r>
      <w:r w:rsidR="00BC21F9" w:rsidRPr="0073660D">
        <w:rPr>
          <w:rFonts w:ascii="Arial" w:hAnsi="Arial" w:cs="Arial"/>
          <w:sz w:val="22"/>
          <w:szCs w:val="22"/>
        </w:rPr>
        <w:t>jednatel oprávněn dožadovat se toho, aby zhotovitel odstranil vady vzniklé vadným prováděním a dílo prováděl řádným způsobem. Jestliže zhotovitel tak neučiní ani v přiměře</w:t>
      </w:r>
      <w:r w:rsidR="00D4067B" w:rsidRPr="0073660D">
        <w:rPr>
          <w:rFonts w:ascii="Arial" w:hAnsi="Arial" w:cs="Arial"/>
          <w:sz w:val="22"/>
          <w:szCs w:val="22"/>
        </w:rPr>
        <w:t>né lhůtě mu k tomu poskytnuté a </w:t>
      </w:r>
      <w:r w:rsidR="00BC21F9" w:rsidRPr="0073660D">
        <w:rPr>
          <w:rFonts w:ascii="Arial" w:hAnsi="Arial" w:cs="Arial"/>
          <w:sz w:val="22"/>
          <w:szCs w:val="22"/>
        </w:rPr>
        <w:t>postup zhotovitele by vedl nepochybně k podstatnému porušení smlouvy, je objednatel oprávněn odstoupit od smlouvy.</w:t>
      </w:r>
    </w:p>
    <w:p w14:paraId="0CC727BF" w14:textId="77777777" w:rsidR="00EF1D19" w:rsidRPr="0073660D" w:rsidRDefault="00EF1D19" w:rsidP="00EC00E3">
      <w:pPr>
        <w:rPr>
          <w:rFonts w:ascii="Arial" w:hAnsi="Arial" w:cs="Arial"/>
        </w:rPr>
      </w:pPr>
    </w:p>
    <w:p w14:paraId="4F4C8C79" w14:textId="77777777" w:rsidR="00EF1D19" w:rsidRPr="0073660D" w:rsidRDefault="00EF1D19" w:rsidP="00EF1D19">
      <w:pPr>
        <w:jc w:val="center"/>
        <w:rPr>
          <w:rFonts w:ascii="Arial" w:hAnsi="Arial" w:cs="Arial"/>
          <w:b/>
          <w:sz w:val="22"/>
          <w:szCs w:val="22"/>
        </w:rPr>
      </w:pPr>
      <w:r w:rsidRPr="0073660D">
        <w:rPr>
          <w:rFonts w:ascii="Arial" w:hAnsi="Arial" w:cs="Arial"/>
          <w:b/>
          <w:sz w:val="22"/>
          <w:szCs w:val="22"/>
        </w:rPr>
        <w:t>VI.</w:t>
      </w:r>
    </w:p>
    <w:p w14:paraId="46B5DFBD"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Předání díla</w:t>
      </w:r>
    </w:p>
    <w:p w14:paraId="4A553113" w14:textId="77777777" w:rsidR="005766B0" w:rsidRPr="0073660D" w:rsidRDefault="005766B0" w:rsidP="005766B0">
      <w:pPr>
        <w:jc w:val="center"/>
        <w:rPr>
          <w:rFonts w:ascii="Arial" w:hAnsi="Arial" w:cs="Arial"/>
          <w:b/>
          <w:sz w:val="22"/>
          <w:szCs w:val="22"/>
        </w:rPr>
      </w:pPr>
    </w:p>
    <w:p w14:paraId="41487075" w14:textId="581277D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Místem předání díla je Městský úřad Újezd u Brna, Komenského 107, 664 53 Újezd u Brna.</w:t>
      </w:r>
    </w:p>
    <w:p w14:paraId="130F0815" w14:textId="7777777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 xml:space="preserve">Předáním díla ve vztahu ke zpracování příslušného stupně projektové dokumentace se rozumí předání stanoveného počtu </w:t>
      </w:r>
      <w:proofErr w:type="spellStart"/>
      <w:r w:rsidRPr="0073660D">
        <w:rPr>
          <w:rFonts w:ascii="Arial" w:hAnsi="Arial" w:cs="Arial"/>
          <w:sz w:val="22"/>
          <w:szCs w:val="22"/>
        </w:rPr>
        <w:t>paré</w:t>
      </w:r>
      <w:proofErr w:type="spellEnd"/>
      <w:r w:rsidRPr="0073660D">
        <w:rPr>
          <w:rFonts w:ascii="Arial" w:hAnsi="Arial" w:cs="Arial"/>
          <w:sz w:val="22"/>
          <w:szCs w:val="22"/>
        </w:rPr>
        <w:t>; předáním díla ve vztahu k inženýrské činnosti se rozumí předání příslušného pravomocného rozhodnutí ( ÚR, SP).</w:t>
      </w:r>
    </w:p>
    <w:p w14:paraId="42B5BD5C" w14:textId="7777777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Objednatel není povinen převzít dílo v případě, že na něm budou při převzetí zjištěny vady spočívající v nekompletnosti nebo neúplnosti. Oznámení o případných zjištěných vadách a nedodělcích předmětu díla se zavazuje objednatel písemně zaslat zhotoviteli do 5 pracovních dní od předání díla.</w:t>
      </w:r>
    </w:p>
    <w:p w14:paraId="512E40F2" w14:textId="7777777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O předání díla, jeho jednotlivých částí jako jsou dokumentace pro územní rozhodnutí, dokumentace pro stavební povolení, dokumentace pro provedení stavby, bude sepsán zápis, který podepíší oprávnění zástupci obou smluvních stran.</w:t>
      </w:r>
    </w:p>
    <w:p w14:paraId="6AF06EFD" w14:textId="77777777" w:rsidR="005766B0" w:rsidRDefault="005766B0" w:rsidP="00EF1D19">
      <w:pPr>
        <w:jc w:val="center"/>
        <w:rPr>
          <w:rFonts w:ascii="Arial" w:hAnsi="Arial" w:cs="Arial"/>
          <w:b/>
          <w:sz w:val="22"/>
          <w:szCs w:val="22"/>
        </w:rPr>
      </w:pPr>
    </w:p>
    <w:p w14:paraId="28836755" w14:textId="77777777" w:rsidR="0091674F" w:rsidRPr="0073660D" w:rsidRDefault="0091674F" w:rsidP="00EF1D19">
      <w:pPr>
        <w:jc w:val="center"/>
        <w:rPr>
          <w:rFonts w:ascii="Arial" w:hAnsi="Arial" w:cs="Arial"/>
          <w:b/>
          <w:sz w:val="22"/>
          <w:szCs w:val="22"/>
        </w:rPr>
      </w:pPr>
    </w:p>
    <w:p w14:paraId="24DEC271"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VII.</w:t>
      </w:r>
    </w:p>
    <w:p w14:paraId="10D63D80"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Součinnost objednatele</w:t>
      </w:r>
    </w:p>
    <w:p w14:paraId="0601FFD1" w14:textId="77777777" w:rsidR="005766B0" w:rsidRPr="0073660D" w:rsidRDefault="005766B0" w:rsidP="005766B0">
      <w:pPr>
        <w:jc w:val="both"/>
        <w:rPr>
          <w:rFonts w:ascii="Arial" w:hAnsi="Arial" w:cs="Arial"/>
          <w:b/>
          <w:sz w:val="22"/>
          <w:szCs w:val="22"/>
        </w:rPr>
      </w:pPr>
    </w:p>
    <w:p w14:paraId="15BF9DC4" w14:textId="77777777" w:rsidR="005766B0" w:rsidRPr="0073660D" w:rsidRDefault="005766B0" w:rsidP="00371143">
      <w:pPr>
        <w:pStyle w:val="Odstavecseseznamem"/>
        <w:numPr>
          <w:ilvl w:val="0"/>
          <w:numId w:val="22"/>
        </w:numPr>
        <w:ind w:left="284"/>
        <w:jc w:val="both"/>
        <w:rPr>
          <w:rFonts w:ascii="Arial" w:hAnsi="Arial" w:cs="Arial"/>
          <w:sz w:val="22"/>
          <w:szCs w:val="22"/>
        </w:rPr>
      </w:pPr>
      <w:r w:rsidRPr="0073660D">
        <w:rPr>
          <w:rFonts w:ascii="Arial" w:hAnsi="Arial" w:cs="Arial"/>
          <w:sz w:val="22"/>
          <w:szCs w:val="22"/>
        </w:rPr>
        <w:t xml:space="preserve">Objednatel </w:t>
      </w:r>
      <w:r w:rsidR="00371143" w:rsidRPr="0073660D">
        <w:rPr>
          <w:rFonts w:ascii="Arial" w:hAnsi="Arial" w:cs="Arial"/>
          <w:sz w:val="22"/>
          <w:szCs w:val="22"/>
        </w:rPr>
        <w:t>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14:paraId="73141B74" w14:textId="77777777" w:rsidR="005766B0" w:rsidRPr="0073660D" w:rsidRDefault="00371143" w:rsidP="00371143">
      <w:pPr>
        <w:pStyle w:val="Odstavecseseznamem"/>
        <w:numPr>
          <w:ilvl w:val="0"/>
          <w:numId w:val="22"/>
        </w:numPr>
        <w:ind w:left="284"/>
        <w:jc w:val="both"/>
        <w:rPr>
          <w:rFonts w:ascii="Arial" w:hAnsi="Arial" w:cs="Arial"/>
          <w:sz w:val="22"/>
          <w:szCs w:val="22"/>
        </w:rPr>
      </w:pPr>
      <w:r w:rsidRPr="0073660D">
        <w:rPr>
          <w:rFonts w:ascii="Arial" w:hAnsi="Arial" w:cs="Arial"/>
          <w:sz w:val="22"/>
          <w:szCs w:val="22"/>
        </w:rPr>
        <w:t>Objednatel odpovídá za to, že podklady a doklady, které zhotoviteli předal nebo předá, jsou bez právních vad a neporušují zejména práva třetích osob.</w:t>
      </w:r>
    </w:p>
    <w:p w14:paraId="6FB0611F" w14:textId="77777777" w:rsidR="00D42605" w:rsidRDefault="00D42605" w:rsidP="00371143">
      <w:pPr>
        <w:jc w:val="both"/>
        <w:rPr>
          <w:rFonts w:ascii="Arial" w:hAnsi="Arial" w:cs="Arial"/>
          <w:sz w:val="22"/>
          <w:szCs w:val="22"/>
        </w:rPr>
      </w:pPr>
    </w:p>
    <w:p w14:paraId="541FF9A0" w14:textId="77777777" w:rsidR="0091674F" w:rsidRPr="0073660D" w:rsidRDefault="0091674F" w:rsidP="00371143">
      <w:pPr>
        <w:jc w:val="both"/>
        <w:rPr>
          <w:rFonts w:ascii="Arial" w:hAnsi="Arial" w:cs="Arial"/>
          <w:sz w:val="22"/>
          <w:szCs w:val="22"/>
        </w:rPr>
      </w:pPr>
    </w:p>
    <w:p w14:paraId="39B9A543" w14:textId="77777777" w:rsidR="00371143" w:rsidRPr="0073660D" w:rsidRDefault="00371143" w:rsidP="00371143">
      <w:pPr>
        <w:jc w:val="center"/>
        <w:rPr>
          <w:rFonts w:ascii="Arial" w:hAnsi="Arial" w:cs="Arial"/>
          <w:b/>
          <w:sz w:val="22"/>
          <w:szCs w:val="22"/>
        </w:rPr>
      </w:pPr>
      <w:r w:rsidRPr="0073660D">
        <w:rPr>
          <w:rFonts w:ascii="Arial" w:hAnsi="Arial" w:cs="Arial"/>
          <w:b/>
          <w:sz w:val="22"/>
          <w:szCs w:val="22"/>
        </w:rPr>
        <w:t>VIII.</w:t>
      </w:r>
    </w:p>
    <w:p w14:paraId="2205CD8A" w14:textId="77777777" w:rsidR="00371143" w:rsidRPr="0073660D" w:rsidRDefault="00371143" w:rsidP="00371143">
      <w:pPr>
        <w:jc w:val="center"/>
        <w:rPr>
          <w:rFonts w:ascii="Arial" w:hAnsi="Arial" w:cs="Arial"/>
          <w:b/>
          <w:sz w:val="22"/>
          <w:szCs w:val="22"/>
        </w:rPr>
      </w:pPr>
      <w:r w:rsidRPr="0073660D">
        <w:rPr>
          <w:rFonts w:ascii="Arial" w:hAnsi="Arial" w:cs="Arial"/>
          <w:b/>
          <w:sz w:val="22"/>
          <w:szCs w:val="22"/>
        </w:rPr>
        <w:t>Kvalita prací a záruka za dílo</w:t>
      </w:r>
    </w:p>
    <w:p w14:paraId="53AAE493" w14:textId="77777777" w:rsidR="008C4342" w:rsidRPr="0073660D" w:rsidRDefault="008C4342" w:rsidP="008C4342">
      <w:pPr>
        <w:jc w:val="both"/>
        <w:rPr>
          <w:rFonts w:ascii="Arial" w:hAnsi="Arial" w:cs="Arial"/>
          <w:color w:val="FF0000"/>
        </w:rPr>
      </w:pPr>
    </w:p>
    <w:p w14:paraId="5E0FB324" w14:textId="77777777" w:rsidR="000520C2" w:rsidRPr="0073660D" w:rsidRDefault="00371143"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se zavazuje provést dílo v kvalitě odpovídající </w:t>
      </w:r>
      <w:r w:rsidR="00082ACF" w:rsidRPr="0073660D">
        <w:rPr>
          <w:rFonts w:ascii="Arial" w:hAnsi="Arial" w:cs="Arial"/>
          <w:sz w:val="22"/>
          <w:szCs w:val="22"/>
        </w:rPr>
        <w:t>účelu díla, právním předpisům a </w:t>
      </w:r>
      <w:r w:rsidRPr="0073660D">
        <w:rPr>
          <w:rFonts w:ascii="Arial" w:hAnsi="Arial" w:cs="Arial"/>
          <w:sz w:val="22"/>
          <w:szCs w:val="22"/>
        </w:rPr>
        <w:t>závazným technickým normám.</w:t>
      </w:r>
    </w:p>
    <w:p w14:paraId="1B5860D2" w14:textId="77777777" w:rsidR="008C4342" w:rsidRPr="0073660D" w:rsidRDefault="008C4342"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w:t>
      </w:r>
      <w:r w:rsidR="00371143" w:rsidRPr="0073660D">
        <w:rPr>
          <w:rFonts w:ascii="Arial" w:hAnsi="Arial" w:cs="Arial"/>
          <w:sz w:val="22"/>
          <w:szCs w:val="22"/>
        </w:rPr>
        <w:t>se zavazuje provést dílo v kvalitě spolehlivosti ne horší než je uvedené v platných ČSN s tím, že se zavazuje ověřit spolehlivost a životnost navržených konstrukcí a materiálů.</w:t>
      </w:r>
    </w:p>
    <w:p w14:paraId="28870B9E" w14:textId="77777777" w:rsidR="005003A1" w:rsidRPr="0073660D" w:rsidRDefault="005003A1"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w:t>
      </w:r>
      <w:r w:rsidR="00371143" w:rsidRPr="0073660D">
        <w:rPr>
          <w:rFonts w:ascii="Arial" w:hAnsi="Arial" w:cs="Arial"/>
          <w:sz w:val="22"/>
          <w:szCs w:val="22"/>
        </w:rPr>
        <w:t>se zavazuje, že v projektu neuvede výrobky (materiál, apod.), kde není ověřena shoda podle nařízení vlády č. 163/2002 Sb.</w:t>
      </w:r>
      <w:r w:rsidRPr="0073660D">
        <w:rPr>
          <w:rFonts w:ascii="Arial" w:hAnsi="Arial" w:cs="Arial"/>
          <w:sz w:val="22"/>
          <w:szCs w:val="22"/>
        </w:rPr>
        <w:t xml:space="preserve"> </w:t>
      </w:r>
    </w:p>
    <w:p w14:paraId="5FD57022" w14:textId="77777777" w:rsidR="00082ACF" w:rsidRPr="0073660D" w:rsidRDefault="00082ACF"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Zhotovitel má sjednáno pojištění odpovědnosti za vadné plnění a škody.</w:t>
      </w:r>
    </w:p>
    <w:p w14:paraId="1A3BA9FC" w14:textId="77777777" w:rsidR="00082ACF" w:rsidRPr="0073660D" w:rsidRDefault="00082ACF" w:rsidP="00082ACF">
      <w:pPr>
        <w:numPr>
          <w:ilvl w:val="0"/>
          <w:numId w:val="5"/>
        </w:numPr>
        <w:ind w:left="284"/>
        <w:jc w:val="both"/>
        <w:rPr>
          <w:rFonts w:ascii="Arial" w:hAnsi="Arial" w:cs="Arial"/>
          <w:sz w:val="22"/>
          <w:szCs w:val="22"/>
        </w:rPr>
      </w:pPr>
      <w:r w:rsidRPr="0073660D">
        <w:rPr>
          <w:rFonts w:ascii="Arial" w:hAnsi="Arial" w:cs="Arial"/>
          <w:sz w:val="22"/>
          <w:szCs w:val="22"/>
        </w:rPr>
        <w:t xml:space="preserve">Zhotovitel poskytuje na zhotovený předmět díla dle čl. I. této smlouvy záruku za jakost po celou dobu stavby. V případě vzniku škod na stavbě z důvodu vadnosti PD (díla), je zhotovitel povinen nahradit objednateli veškeré škody a vícenáklady vzniklé při realizaci </w:t>
      </w:r>
      <w:r w:rsidRPr="0073660D">
        <w:rPr>
          <w:rFonts w:ascii="Arial" w:hAnsi="Arial" w:cs="Arial"/>
          <w:sz w:val="22"/>
          <w:szCs w:val="22"/>
        </w:rPr>
        <w:lastRenderedPageBreak/>
        <w:t>dalšího stupně PD a při vlastní realizaci prokazatelně vadou projektové dokumentace zpracované na základě této smlouvy o dílo.</w:t>
      </w:r>
    </w:p>
    <w:p w14:paraId="7DF4F605" w14:textId="77777777" w:rsidR="000520C2" w:rsidRPr="0073660D" w:rsidRDefault="000520C2" w:rsidP="00D4067B">
      <w:pPr>
        <w:numPr>
          <w:ilvl w:val="0"/>
          <w:numId w:val="5"/>
        </w:numPr>
        <w:ind w:left="284"/>
        <w:jc w:val="both"/>
        <w:rPr>
          <w:rFonts w:ascii="Arial" w:hAnsi="Arial" w:cs="Arial"/>
          <w:sz w:val="22"/>
          <w:szCs w:val="22"/>
        </w:rPr>
      </w:pPr>
      <w:r w:rsidRPr="0073660D">
        <w:rPr>
          <w:rFonts w:ascii="Arial" w:hAnsi="Arial" w:cs="Arial"/>
          <w:sz w:val="22"/>
          <w:szCs w:val="22"/>
        </w:rPr>
        <w:t>Záruční doba začíná plynout po odstranění vad a nedodělků na díle zjištěných objednatelem při předání a převzetí díla. Každá prokázaná závada zaviněná zhotovitelem, která se projeví během záruční doby, bude odstraněna zhotovitelem zcela na jeho náklady. Záruka za jakost se prodlužuje o dobu, po kterou bude trvat odstraňování vad zhotovitelem.</w:t>
      </w:r>
    </w:p>
    <w:p w14:paraId="398F16FA" w14:textId="77777777" w:rsidR="00BC5A58" w:rsidRPr="0073660D" w:rsidRDefault="00BC5A58"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Vyskytne-li se v průběhu záruční doby na provedeném díle vada, objednatel </w:t>
      </w:r>
      <w:r w:rsidRPr="0073660D">
        <w:rPr>
          <w:rFonts w:ascii="Arial" w:hAnsi="Arial" w:cs="Arial"/>
          <w:sz w:val="22"/>
          <w:szCs w:val="22"/>
        </w:rPr>
        <w:br/>
        <w:t xml:space="preserve">písemně oznámí zhotoviteli její výskyt, vadu popíše a uvede, jak se projevuje. Jakmile </w:t>
      </w:r>
      <w:r w:rsidRPr="0073660D">
        <w:rPr>
          <w:rFonts w:ascii="Arial" w:hAnsi="Arial" w:cs="Arial"/>
          <w:sz w:val="22"/>
          <w:szCs w:val="22"/>
        </w:rPr>
        <w:br/>
        <w:t xml:space="preserve">objednatel odeslal toto písemné oznámení, má se za to, že požaduje bezplatné odstranění vady. Požaduje-li objednatel jiný způsob nápravy vady, musí konkrétně tuto skutečnost uvést v písemném oznámení vady. </w:t>
      </w:r>
    </w:p>
    <w:p w14:paraId="417143B8" w14:textId="77777777" w:rsidR="00912BAC" w:rsidRPr="0073660D" w:rsidRDefault="00912BAC" w:rsidP="00D4067B">
      <w:pPr>
        <w:numPr>
          <w:ilvl w:val="0"/>
          <w:numId w:val="5"/>
        </w:numPr>
        <w:ind w:left="284"/>
        <w:jc w:val="both"/>
        <w:rPr>
          <w:rFonts w:ascii="Arial" w:hAnsi="Arial" w:cs="Arial"/>
          <w:sz w:val="22"/>
          <w:szCs w:val="22"/>
        </w:rPr>
      </w:pPr>
      <w:r w:rsidRPr="0073660D">
        <w:rPr>
          <w:rFonts w:ascii="Arial" w:hAnsi="Arial" w:cs="Arial"/>
          <w:sz w:val="22"/>
          <w:szCs w:val="22"/>
        </w:rPr>
        <w:t>Za případné vady, které byly způsobeny použitím podkladů a věcí poskytnutých objednatelem, na jejichž nevhodnost zhotovitel objednatele upozornil a ten, i přes toto upozornění na jejich použití trval, zhotovitel neodpovídá.</w:t>
      </w:r>
    </w:p>
    <w:p w14:paraId="313FCDF3" w14:textId="77777777" w:rsidR="00F1533C" w:rsidRPr="0073660D" w:rsidRDefault="005003A1"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Reklamaci lze uplatnit nejpozději do posledního dne záruční lhůty, přičemž reklamace odeslaná objednatelem v poslední den záruční lhůty se považuje za včas uplatněnou.</w:t>
      </w:r>
    </w:p>
    <w:p w14:paraId="77CCB086" w14:textId="77777777" w:rsidR="00641311" w:rsidRPr="0073660D" w:rsidRDefault="00641311" w:rsidP="00D4067B">
      <w:pPr>
        <w:pStyle w:val="Odstavecseseznamem"/>
        <w:numPr>
          <w:ilvl w:val="0"/>
          <w:numId w:val="5"/>
        </w:numPr>
        <w:ind w:left="284"/>
        <w:rPr>
          <w:rFonts w:ascii="Arial" w:hAnsi="Arial" w:cs="Arial"/>
          <w:sz w:val="22"/>
          <w:szCs w:val="22"/>
        </w:rPr>
      </w:pPr>
      <w:r w:rsidRPr="0073660D">
        <w:rPr>
          <w:rFonts w:ascii="Arial" w:hAnsi="Arial" w:cs="Arial"/>
          <w:sz w:val="22"/>
          <w:szCs w:val="22"/>
        </w:rPr>
        <w:t>Povinnosti a práva ze záruky za jakost upravuje plně občanský zákoník.</w:t>
      </w:r>
    </w:p>
    <w:p w14:paraId="5E60B1F2" w14:textId="5D084854" w:rsidR="00AD7D45" w:rsidRPr="0073660D" w:rsidRDefault="00AD7D45" w:rsidP="00AD7D45">
      <w:pPr>
        <w:jc w:val="both"/>
        <w:rPr>
          <w:rFonts w:ascii="Arial" w:hAnsi="Arial" w:cs="Arial"/>
        </w:rPr>
      </w:pPr>
    </w:p>
    <w:p w14:paraId="3E977ADE" w14:textId="77777777" w:rsidR="005003A1" w:rsidRPr="0073660D" w:rsidRDefault="00082ACF" w:rsidP="005003A1">
      <w:pPr>
        <w:jc w:val="center"/>
        <w:rPr>
          <w:rFonts w:ascii="Arial" w:hAnsi="Arial" w:cs="Arial"/>
          <w:b/>
          <w:sz w:val="22"/>
          <w:szCs w:val="22"/>
        </w:rPr>
      </w:pPr>
      <w:r w:rsidRPr="0073660D">
        <w:rPr>
          <w:rFonts w:ascii="Arial" w:hAnsi="Arial" w:cs="Arial"/>
          <w:b/>
          <w:sz w:val="22"/>
          <w:szCs w:val="22"/>
        </w:rPr>
        <w:t>IX</w:t>
      </w:r>
      <w:r w:rsidR="005003A1" w:rsidRPr="0073660D">
        <w:rPr>
          <w:rFonts w:ascii="Arial" w:hAnsi="Arial" w:cs="Arial"/>
          <w:b/>
          <w:sz w:val="22"/>
          <w:szCs w:val="22"/>
        </w:rPr>
        <w:t>.</w:t>
      </w:r>
    </w:p>
    <w:p w14:paraId="54515AFB" w14:textId="77777777" w:rsidR="005003A1" w:rsidRPr="0073660D" w:rsidRDefault="003E4F55" w:rsidP="005003A1">
      <w:pPr>
        <w:jc w:val="center"/>
        <w:rPr>
          <w:rFonts w:ascii="Arial" w:hAnsi="Arial" w:cs="Arial"/>
          <w:b/>
          <w:sz w:val="22"/>
          <w:szCs w:val="22"/>
        </w:rPr>
      </w:pPr>
      <w:r w:rsidRPr="0073660D">
        <w:rPr>
          <w:rFonts w:ascii="Arial" w:hAnsi="Arial" w:cs="Arial"/>
          <w:b/>
          <w:sz w:val="22"/>
          <w:szCs w:val="22"/>
        </w:rPr>
        <w:t>Smluvní pokuty</w:t>
      </w:r>
    </w:p>
    <w:p w14:paraId="501C4233" w14:textId="77777777" w:rsidR="005003A1" w:rsidRPr="0073660D" w:rsidRDefault="005003A1" w:rsidP="005003A1">
      <w:pPr>
        <w:jc w:val="both"/>
        <w:rPr>
          <w:rFonts w:ascii="Arial" w:hAnsi="Arial" w:cs="Arial"/>
          <w:sz w:val="22"/>
          <w:szCs w:val="22"/>
        </w:rPr>
      </w:pPr>
    </w:p>
    <w:p w14:paraId="67247165" w14:textId="2DB29CBF" w:rsidR="005003A1" w:rsidRPr="0073660D" w:rsidRDefault="003E4F55"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 xml:space="preserve">Smluvní strany </w:t>
      </w:r>
      <w:r w:rsidR="00417E9C" w:rsidRPr="0073660D">
        <w:rPr>
          <w:rFonts w:ascii="Arial" w:hAnsi="Arial" w:cs="Arial"/>
          <w:sz w:val="22"/>
          <w:szCs w:val="22"/>
        </w:rPr>
        <w:t xml:space="preserve">sjednávají smluvní pokutu za každý i započatý den prodlení s jakýmkoliv termínem dokončení a </w:t>
      </w:r>
      <w:r w:rsidR="002D42E6">
        <w:rPr>
          <w:rFonts w:ascii="Arial" w:hAnsi="Arial" w:cs="Arial"/>
          <w:sz w:val="22"/>
          <w:szCs w:val="22"/>
        </w:rPr>
        <w:t xml:space="preserve">předání jakékoli části díla </w:t>
      </w:r>
      <w:r w:rsidR="0033288D" w:rsidRPr="0073660D">
        <w:rPr>
          <w:rFonts w:ascii="Arial" w:hAnsi="Arial" w:cs="Arial"/>
          <w:sz w:val="22"/>
          <w:szCs w:val="22"/>
        </w:rPr>
        <w:t xml:space="preserve">dle čl. II </w:t>
      </w:r>
      <w:proofErr w:type="gramStart"/>
      <w:r w:rsidR="0033288D" w:rsidRPr="0073660D">
        <w:rPr>
          <w:rFonts w:ascii="Arial" w:hAnsi="Arial" w:cs="Arial"/>
          <w:sz w:val="22"/>
          <w:szCs w:val="22"/>
        </w:rPr>
        <w:t>této</w:t>
      </w:r>
      <w:proofErr w:type="gramEnd"/>
      <w:r w:rsidR="0033288D" w:rsidRPr="0073660D">
        <w:rPr>
          <w:rFonts w:ascii="Arial" w:hAnsi="Arial" w:cs="Arial"/>
          <w:sz w:val="22"/>
          <w:szCs w:val="22"/>
        </w:rPr>
        <w:t xml:space="preserve"> smlouvy ve </w:t>
      </w:r>
      <w:r w:rsidR="00417E9C" w:rsidRPr="0073660D">
        <w:rPr>
          <w:rFonts w:ascii="Arial" w:hAnsi="Arial" w:cs="Arial"/>
          <w:sz w:val="22"/>
          <w:szCs w:val="22"/>
        </w:rPr>
        <w:t>výši 0,</w:t>
      </w:r>
      <w:r w:rsidR="002D42E6">
        <w:rPr>
          <w:rFonts w:ascii="Arial" w:hAnsi="Arial" w:cs="Arial"/>
          <w:sz w:val="22"/>
          <w:szCs w:val="22"/>
        </w:rPr>
        <w:t>2</w:t>
      </w:r>
      <w:r w:rsidR="00417E9C" w:rsidRPr="0073660D">
        <w:rPr>
          <w:rFonts w:ascii="Arial" w:hAnsi="Arial" w:cs="Arial"/>
          <w:sz w:val="22"/>
          <w:szCs w:val="22"/>
        </w:rPr>
        <w:t xml:space="preserve">% z ceny dané části </w:t>
      </w:r>
      <w:r w:rsidR="0033288D" w:rsidRPr="0073660D">
        <w:rPr>
          <w:rFonts w:ascii="Arial" w:hAnsi="Arial" w:cs="Arial"/>
          <w:sz w:val="22"/>
          <w:szCs w:val="22"/>
        </w:rPr>
        <w:t>díla bez DPH.</w:t>
      </w:r>
    </w:p>
    <w:p w14:paraId="7C1F2BD8" w14:textId="4414AD47" w:rsidR="00417E9C" w:rsidRPr="0073660D" w:rsidRDefault="00417E9C"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Smluvní strany sjednávají smluvní pokutu za každý i započatý den prodlení</w:t>
      </w:r>
      <w:r w:rsidR="0033288D" w:rsidRPr="0073660D">
        <w:rPr>
          <w:rFonts w:ascii="Arial" w:hAnsi="Arial" w:cs="Arial"/>
          <w:sz w:val="22"/>
          <w:szCs w:val="22"/>
        </w:rPr>
        <w:t xml:space="preserve"> s odstraněním vad a nedodělků oproti lhůtám, jež byly objednatelem stanoveny v protokolu o předání a převzetí díla či jeho části, ve výši 0,</w:t>
      </w:r>
      <w:r w:rsidR="002D42E6">
        <w:rPr>
          <w:rFonts w:ascii="Arial" w:hAnsi="Arial" w:cs="Arial"/>
          <w:sz w:val="22"/>
          <w:szCs w:val="22"/>
        </w:rPr>
        <w:t>2</w:t>
      </w:r>
      <w:r w:rsidR="0033288D" w:rsidRPr="0073660D">
        <w:rPr>
          <w:rFonts w:ascii="Arial" w:hAnsi="Arial" w:cs="Arial"/>
          <w:sz w:val="22"/>
          <w:szCs w:val="22"/>
        </w:rPr>
        <w:t xml:space="preserve">% z ceny dané části díla dle čl. II </w:t>
      </w:r>
      <w:proofErr w:type="gramStart"/>
      <w:r w:rsidR="0033288D" w:rsidRPr="0073660D">
        <w:rPr>
          <w:rFonts w:ascii="Arial" w:hAnsi="Arial" w:cs="Arial"/>
          <w:sz w:val="22"/>
          <w:szCs w:val="22"/>
        </w:rPr>
        <w:t>této</w:t>
      </w:r>
      <w:proofErr w:type="gramEnd"/>
      <w:r w:rsidR="0033288D" w:rsidRPr="0073660D">
        <w:rPr>
          <w:rFonts w:ascii="Arial" w:hAnsi="Arial" w:cs="Arial"/>
          <w:sz w:val="22"/>
          <w:szCs w:val="22"/>
        </w:rPr>
        <w:t xml:space="preserve"> smlouvy bez DPH.</w:t>
      </w:r>
    </w:p>
    <w:p w14:paraId="52E1FCD9" w14:textId="37FCEFDF" w:rsidR="0033288D" w:rsidRPr="0073660D" w:rsidRDefault="0033288D" w:rsidP="0033288D">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Smluvní strany sjednávají smluvní pokutu za každý i započatý den prodlení s odstraněním vad uplatněných objednatelem po předání a převzetí díla oproti lhůtám, jež byly objednatelem stanoveny ve vytýkacím dopise ve výši 0,</w:t>
      </w:r>
      <w:r w:rsidR="002D42E6">
        <w:rPr>
          <w:rFonts w:ascii="Arial" w:hAnsi="Arial" w:cs="Arial"/>
          <w:sz w:val="22"/>
          <w:szCs w:val="22"/>
        </w:rPr>
        <w:t>2</w:t>
      </w:r>
      <w:r w:rsidRPr="0073660D">
        <w:rPr>
          <w:rFonts w:ascii="Arial" w:hAnsi="Arial" w:cs="Arial"/>
          <w:sz w:val="22"/>
          <w:szCs w:val="22"/>
        </w:rPr>
        <w:t>% z celkové ceny díla bez DPH.</w:t>
      </w:r>
    </w:p>
    <w:p w14:paraId="42ADE294" w14:textId="059AE1C5" w:rsidR="0033288D" w:rsidRPr="0073660D" w:rsidRDefault="0033288D"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Smluvní strany dále sjednávají k tíži zhotovitele smluvní pokutu při takovém porušení povinnosti zhotovitele, které je důvodem pro odstoupení od smlouvy objednatelem z důvodu vadného plnění na straně zhotovitele</w:t>
      </w:r>
      <w:r w:rsidR="002D42E6">
        <w:rPr>
          <w:rFonts w:ascii="Arial" w:hAnsi="Arial" w:cs="Arial"/>
          <w:sz w:val="22"/>
          <w:szCs w:val="22"/>
        </w:rPr>
        <w:t>,</w:t>
      </w:r>
      <w:r w:rsidRPr="0073660D">
        <w:rPr>
          <w:rFonts w:ascii="Arial" w:hAnsi="Arial" w:cs="Arial"/>
          <w:sz w:val="22"/>
          <w:szCs w:val="22"/>
        </w:rPr>
        <w:t xml:space="preserve"> ve výši 5% z celkové ceny díla bez DPH.</w:t>
      </w:r>
    </w:p>
    <w:p w14:paraId="23DA2820" w14:textId="77777777" w:rsidR="0033288D" w:rsidRPr="0073660D" w:rsidRDefault="0033288D"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V případě prodlení objednatele se zaplacením účtované částky dle této smlouvy zaplatí objednatel zhotoviteli úrok z prodlení ve výši dle nařízení vlády v platném znění.</w:t>
      </w:r>
    </w:p>
    <w:p w14:paraId="03421DBC" w14:textId="2CD2D86C" w:rsidR="0033288D" w:rsidRPr="001F121C" w:rsidRDefault="0033288D" w:rsidP="00D4067B">
      <w:pPr>
        <w:pStyle w:val="Odstavecseseznamem"/>
        <w:numPr>
          <w:ilvl w:val="0"/>
          <w:numId w:val="6"/>
        </w:numPr>
        <w:ind w:left="284"/>
        <w:jc w:val="both"/>
        <w:rPr>
          <w:rFonts w:ascii="Arial" w:hAnsi="Arial" w:cs="Arial"/>
          <w:sz w:val="22"/>
          <w:szCs w:val="22"/>
        </w:rPr>
      </w:pPr>
      <w:r w:rsidRPr="001F121C">
        <w:rPr>
          <w:rFonts w:ascii="Arial" w:hAnsi="Arial" w:cs="Arial"/>
          <w:sz w:val="22"/>
          <w:szCs w:val="22"/>
        </w:rPr>
        <w:t xml:space="preserve">Zhotovitel odpovídá za soulad PD a výkazu výměr. V případě, že v průběhu zadávacího řízení na zhotovitele stavby nebo </w:t>
      </w:r>
      <w:r w:rsidR="002D42E6" w:rsidRPr="001F121C">
        <w:rPr>
          <w:rFonts w:ascii="Arial" w:hAnsi="Arial" w:cs="Arial"/>
          <w:sz w:val="22"/>
          <w:szCs w:val="22"/>
        </w:rPr>
        <w:t>v průběhu stavby</w:t>
      </w:r>
      <w:r w:rsidRPr="001F121C">
        <w:rPr>
          <w:rFonts w:ascii="Arial" w:hAnsi="Arial" w:cs="Arial"/>
          <w:sz w:val="22"/>
          <w:szCs w:val="22"/>
        </w:rPr>
        <w:t xml:space="preserve"> bude zjištěn nesoulad, v jehož důsledku dojde k navýšení realizačních nákladů stavby o</w:t>
      </w:r>
      <w:r w:rsidR="00954421" w:rsidRPr="001F121C">
        <w:rPr>
          <w:rFonts w:ascii="Arial" w:hAnsi="Arial" w:cs="Arial"/>
          <w:sz w:val="22"/>
          <w:szCs w:val="22"/>
        </w:rPr>
        <w:t xml:space="preserve"> více než 5% podle rozpočtu dle </w:t>
      </w:r>
      <w:r w:rsidRPr="001F121C">
        <w:rPr>
          <w:rFonts w:ascii="Arial" w:hAnsi="Arial" w:cs="Arial"/>
          <w:sz w:val="22"/>
          <w:szCs w:val="22"/>
        </w:rPr>
        <w:t xml:space="preserve">ceníku URS, má objednatel právo </w:t>
      </w:r>
      <w:r w:rsidR="001F121C" w:rsidRPr="001F121C">
        <w:rPr>
          <w:rFonts w:ascii="Arial" w:hAnsi="Arial" w:cs="Arial"/>
          <w:sz w:val="22"/>
          <w:szCs w:val="22"/>
        </w:rPr>
        <w:t xml:space="preserve">požadovat po </w:t>
      </w:r>
      <w:r w:rsidR="002D42E6" w:rsidRPr="001F121C">
        <w:rPr>
          <w:rFonts w:ascii="Arial" w:hAnsi="Arial" w:cs="Arial"/>
          <w:sz w:val="22"/>
          <w:szCs w:val="22"/>
        </w:rPr>
        <w:t xml:space="preserve">zhotoviteli </w:t>
      </w:r>
      <w:r w:rsidR="001F121C" w:rsidRPr="001F121C">
        <w:rPr>
          <w:rFonts w:ascii="Arial" w:hAnsi="Arial" w:cs="Arial"/>
          <w:sz w:val="22"/>
          <w:szCs w:val="22"/>
        </w:rPr>
        <w:t>náhradu takto vzniklé škody v plné výši.</w:t>
      </w:r>
    </w:p>
    <w:p w14:paraId="1A7B5B10" w14:textId="77777777" w:rsidR="00847C2B" w:rsidRPr="0073660D" w:rsidRDefault="00847C2B"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Právo na náhradu škod, vzniklých při zhotovení díla, není zaplacením smluvních pokut dotčeno a každá smluvní strana má povinnost oprávněně požadovanou náhradu škody druhé smluvní straně uhradit.</w:t>
      </w:r>
    </w:p>
    <w:p w14:paraId="1D04D266" w14:textId="77777777" w:rsidR="00D42605" w:rsidRPr="0073660D" w:rsidRDefault="00D42605" w:rsidP="00B13A8B">
      <w:pPr>
        <w:jc w:val="both"/>
        <w:rPr>
          <w:rFonts w:ascii="Arial" w:hAnsi="Arial" w:cs="Arial"/>
        </w:rPr>
      </w:pPr>
    </w:p>
    <w:p w14:paraId="73738A40" w14:textId="77777777" w:rsidR="00B13A8B" w:rsidRPr="0073660D" w:rsidRDefault="00847C2B" w:rsidP="003251D4">
      <w:pPr>
        <w:jc w:val="center"/>
        <w:rPr>
          <w:rFonts w:ascii="Arial" w:hAnsi="Arial" w:cs="Arial"/>
          <w:b/>
          <w:sz w:val="22"/>
          <w:szCs w:val="22"/>
        </w:rPr>
      </w:pPr>
      <w:r w:rsidRPr="0073660D">
        <w:rPr>
          <w:rFonts w:ascii="Arial" w:hAnsi="Arial" w:cs="Arial"/>
          <w:b/>
          <w:sz w:val="22"/>
          <w:szCs w:val="22"/>
        </w:rPr>
        <w:t>X</w:t>
      </w:r>
      <w:r w:rsidR="003251D4" w:rsidRPr="0073660D">
        <w:rPr>
          <w:rFonts w:ascii="Arial" w:hAnsi="Arial" w:cs="Arial"/>
          <w:b/>
          <w:sz w:val="22"/>
          <w:szCs w:val="22"/>
        </w:rPr>
        <w:t>.</w:t>
      </w:r>
    </w:p>
    <w:p w14:paraId="328BB6AE" w14:textId="77777777" w:rsidR="003251D4" w:rsidRPr="0073660D" w:rsidRDefault="00847C2B" w:rsidP="003251D4">
      <w:pPr>
        <w:jc w:val="center"/>
        <w:rPr>
          <w:rFonts w:ascii="Arial" w:hAnsi="Arial" w:cs="Arial"/>
          <w:b/>
          <w:sz w:val="22"/>
          <w:szCs w:val="22"/>
        </w:rPr>
      </w:pPr>
      <w:r w:rsidRPr="0073660D">
        <w:rPr>
          <w:rFonts w:ascii="Arial" w:hAnsi="Arial" w:cs="Arial"/>
          <w:b/>
          <w:sz w:val="22"/>
          <w:szCs w:val="22"/>
        </w:rPr>
        <w:t>Zvláštní ujednání</w:t>
      </w:r>
    </w:p>
    <w:p w14:paraId="34EC0DC0" w14:textId="77777777" w:rsidR="00847C2B" w:rsidRPr="0073660D" w:rsidRDefault="00847C2B" w:rsidP="00954421">
      <w:pPr>
        <w:jc w:val="both"/>
        <w:rPr>
          <w:rFonts w:ascii="Arial" w:hAnsi="Arial" w:cs="Arial"/>
        </w:rPr>
      </w:pPr>
    </w:p>
    <w:p w14:paraId="5ED83EBD"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 xml:space="preserve">Smlouvu lze měnit, upřesňovat nebo zrušit písemnými </w:t>
      </w:r>
      <w:r w:rsidR="00EB1FEA" w:rsidRPr="0073660D">
        <w:rPr>
          <w:rFonts w:ascii="Arial" w:hAnsi="Arial" w:cs="Arial"/>
          <w:sz w:val="22"/>
          <w:szCs w:val="22"/>
        </w:rPr>
        <w:t xml:space="preserve">číslovanými </w:t>
      </w:r>
      <w:r w:rsidRPr="0073660D">
        <w:rPr>
          <w:rFonts w:ascii="Arial" w:hAnsi="Arial" w:cs="Arial"/>
          <w:sz w:val="22"/>
          <w:szCs w:val="22"/>
        </w:rPr>
        <w:t>dodatky</w:t>
      </w:r>
      <w:r w:rsidR="00EB1FEA" w:rsidRPr="0073660D">
        <w:rPr>
          <w:rFonts w:ascii="Arial" w:hAnsi="Arial" w:cs="Arial"/>
          <w:sz w:val="22"/>
          <w:szCs w:val="22"/>
        </w:rPr>
        <w:t xml:space="preserve"> ke smlouvě</w:t>
      </w:r>
      <w:r w:rsidRPr="0073660D">
        <w:rPr>
          <w:rFonts w:ascii="Arial" w:hAnsi="Arial" w:cs="Arial"/>
          <w:sz w:val="22"/>
          <w:szCs w:val="22"/>
        </w:rPr>
        <w:t>, které může navrhnout kterákoli z obou smluvních stran.</w:t>
      </w:r>
      <w:r w:rsidR="00EB1FEA" w:rsidRPr="0073660D">
        <w:rPr>
          <w:rFonts w:ascii="Arial" w:hAnsi="Arial" w:cs="Arial"/>
          <w:sz w:val="22"/>
          <w:szCs w:val="22"/>
        </w:rPr>
        <w:t xml:space="preserve"> </w:t>
      </w:r>
    </w:p>
    <w:p w14:paraId="28EBB725"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Objednatel je povinen případné vady díla písemně reklamovat u zhotovitele bez zbytečného odkladu podle § 2615 a násl. zákona č. 89/2012 Sb., občanský zákoník, ve znění pozdějších předpisů; u zjevných vad včetně kompletnosti díla bezprostředně poté, co budou zjištěny.</w:t>
      </w:r>
    </w:p>
    <w:p w14:paraId="75DDE227"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lastRenderedPageBreak/>
        <w:t>Vztahy a závazky z této smlouvy vyplývající se řídí podle zákona č. 89/2012 Sb., občanský zákoník, ve znění pozdějších předpisů, jestliže je tato smlouva neupravuje odpovídajícími ustanoveními.</w:t>
      </w:r>
    </w:p>
    <w:p w14:paraId="5C39D898"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Objednatel je oprávněn, bez ohledu na případné další nároky na náhradu škody a bez předchozího upozornění či poskytnutí dodatečné lhůty k plnění, odejmout zhotoviteli práce a dodávky bez lhůty celkově nebo částečně, když:</w:t>
      </w:r>
    </w:p>
    <w:p w14:paraId="323724BF" w14:textId="77777777" w:rsidR="00954421" w:rsidRPr="0073660D" w:rsidRDefault="0095442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práce zhotovitele nezačaly podle termínů nebo nejsou dokončeny ve stanovené lhůtě tak, že došlo k prodlení prací zhotovitele o více než 15 dnů</w:t>
      </w:r>
    </w:p>
    <w:p w14:paraId="088991F3" w14:textId="77777777" w:rsidR="00954421" w:rsidRPr="0073660D" w:rsidRDefault="0095442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vůči majetku zhotovitele probíhá insolvenční řízení, v němž bylo vydáno rozhodnutí o úpadku nebo byl insolvenční návrh zamítnut</w:t>
      </w:r>
      <w:r w:rsidR="00593431" w:rsidRPr="0073660D">
        <w:rPr>
          <w:rFonts w:ascii="Arial" w:hAnsi="Arial" w:cs="Arial"/>
          <w:sz w:val="22"/>
          <w:szCs w:val="22"/>
        </w:rPr>
        <w:t xml:space="preserve"> nebo konkurs zrušen proto, že majetek byl zcela nepostačující k úhradě nákladů insolventního řízení</w:t>
      </w:r>
    </w:p>
    <w:p w14:paraId="20B0D399" w14:textId="77777777" w:rsidR="00593431" w:rsidRPr="0073660D" w:rsidRDefault="0059343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zhotovitel opakovaně přes písemnou výzvu objednatele neplní své závazky z této smlouvy plynoucí.</w:t>
      </w:r>
    </w:p>
    <w:p w14:paraId="3AB25086" w14:textId="77777777" w:rsidR="00593431" w:rsidRPr="0073660D" w:rsidRDefault="00593431" w:rsidP="00593431">
      <w:pPr>
        <w:jc w:val="both"/>
        <w:rPr>
          <w:rFonts w:ascii="Arial" w:hAnsi="Arial" w:cs="Arial"/>
          <w:sz w:val="22"/>
          <w:szCs w:val="22"/>
        </w:rPr>
      </w:pPr>
      <w:r w:rsidRPr="0073660D">
        <w:rPr>
          <w:rFonts w:ascii="Arial" w:hAnsi="Arial" w:cs="Arial"/>
          <w:sz w:val="22"/>
          <w:szCs w:val="22"/>
        </w:rPr>
        <w:t xml:space="preserve">      Tímto není dotčena možnost odstoupení dle ustanovení §§ 2001 – 2005 zákona  </w:t>
      </w:r>
    </w:p>
    <w:p w14:paraId="65C80A81" w14:textId="77777777" w:rsidR="00593431" w:rsidRPr="0073660D" w:rsidRDefault="00593431" w:rsidP="00593431">
      <w:pPr>
        <w:jc w:val="both"/>
        <w:rPr>
          <w:rFonts w:ascii="Arial" w:hAnsi="Arial" w:cs="Arial"/>
          <w:sz w:val="22"/>
          <w:szCs w:val="22"/>
        </w:rPr>
      </w:pPr>
      <w:r w:rsidRPr="0073660D">
        <w:rPr>
          <w:rFonts w:ascii="Arial" w:hAnsi="Arial" w:cs="Arial"/>
          <w:sz w:val="22"/>
          <w:szCs w:val="22"/>
        </w:rPr>
        <w:t xml:space="preserve">      č. 89/2012 Sb., občanský zákoník, ve znění pozdějších předpisů.</w:t>
      </w:r>
    </w:p>
    <w:p w14:paraId="4647F14C" w14:textId="77777777" w:rsidR="00593431" w:rsidRPr="0073660D" w:rsidRDefault="0059343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 xml:space="preserve">Zhotovitel touto smlouvou poskytuje objednateli právo na užití autorského díla, které bude výsledkem jeho činnosti, a to v plném rozsahu, jak vyplývá z autorského zákona. Veškeré autorské odměny jsou započteny v ceně díla sjednané dle čl. III </w:t>
      </w:r>
      <w:proofErr w:type="gramStart"/>
      <w:r w:rsidRPr="0073660D">
        <w:rPr>
          <w:rFonts w:ascii="Arial" w:hAnsi="Arial" w:cs="Arial"/>
          <w:sz w:val="22"/>
          <w:szCs w:val="22"/>
        </w:rPr>
        <w:t>této</w:t>
      </w:r>
      <w:proofErr w:type="gramEnd"/>
      <w:r w:rsidRPr="0073660D">
        <w:rPr>
          <w:rFonts w:ascii="Arial" w:hAnsi="Arial" w:cs="Arial"/>
          <w:sz w:val="22"/>
          <w:szCs w:val="22"/>
        </w:rPr>
        <w:t xml:space="preserve"> smlouvy.</w:t>
      </w:r>
    </w:p>
    <w:p w14:paraId="5100C2CE" w14:textId="77777777" w:rsidR="003251D4" w:rsidRPr="0073660D" w:rsidRDefault="0033288D" w:rsidP="00593431">
      <w:pPr>
        <w:pStyle w:val="Odstavecseseznamem"/>
        <w:numPr>
          <w:ilvl w:val="0"/>
          <w:numId w:val="30"/>
        </w:numPr>
        <w:jc w:val="both"/>
        <w:rPr>
          <w:rFonts w:ascii="Arial" w:hAnsi="Arial" w:cs="Arial"/>
          <w:sz w:val="22"/>
          <w:szCs w:val="22"/>
        </w:rPr>
      </w:pPr>
      <w:r w:rsidRPr="0073660D">
        <w:rPr>
          <w:rFonts w:ascii="Arial" w:hAnsi="Arial" w:cs="Arial"/>
          <w:sz w:val="22"/>
          <w:szCs w:val="22"/>
        </w:rPr>
        <w:t>Zhotovitel neodpovídá za škody způsobené vyšší mocí.</w:t>
      </w:r>
      <w:r w:rsidR="00593431" w:rsidRPr="0073660D">
        <w:rPr>
          <w:rFonts w:ascii="Arial" w:hAnsi="Arial" w:cs="Arial"/>
          <w:sz w:val="22"/>
          <w:szCs w:val="22"/>
        </w:rPr>
        <w:t xml:space="preserve"> </w:t>
      </w:r>
      <w:r w:rsidR="003251D4" w:rsidRPr="0073660D">
        <w:rPr>
          <w:rFonts w:ascii="Arial" w:hAnsi="Arial" w:cs="Arial"/>
          <w:sz w:val="22"/>
          <w:szCs w:val="22"/>
        </w:rPr>
        <w:t>Za vyšší moc se považují okolnosti mající vliv na dílo, které nejsou závislé na smluvních stranách a které smluvní strany nemohou ovlivnit. Jedná se např. o válku, povstání, živelné pohromy apod.</w:t>
      </w:r>
      <w:r w:rsidR="006F4D3E" w:rsidRPr="0073660D">
        <w:rPr>
          <w:rFonts w:ascii="Arial" w:hAnsi="Arial" w:cs="Arial"/>
          <w:sz w:val="22"/>
          <w:szCs w:val="22"/>
        </w:rPr>
        <w:t xml:space="preserve"> V případech vyšší moci mohou strany v rámci obvyklé právní praxe požadovat, aby se provádění prací zhotovitele po toto období zastavilo. Strany nemohou z tohoto titulu navzájem uplatnit jakékoliv nároky.</w:t>
      </w:r>
    </w:p>
    <w:p w14:paraId="253E3CA4" w14:textId="77777777" w:rsidR="00AA01D0" w:rsidRDefault="00AA01D0" w:rsidP="00954421">
      <w:pPr>
        <w:jc w:val="both"/>
        <w:rPr>
          <w:rFonts w:ascii="Arial" w:hAnsi="Arial" w:cs="Arial"/>
          <w:sz w:val="22"/>
          <w:szCs w:val="22"/>
        </w:rPr>
      </w:pPr>
    </w:p>
    <w:p w14:paraId="5EF96612" w14:textId="77777777" w:rsidR="001F121C" w:rsidRPr="0073660D" w:rsidRDefault="001F121C" w:rsidP="00954421">
      <w:pPr>
        <w:jc w:val="both"/>
        <w:rPr>
          <w:rFonts w:ascii="Arial" w:hAnsi="Arial" w:cs="Arial"/>
          <w:sz w:val="22"/>
          <w:szCs w:val="22"/>
        </w:rPr>
      </w:pPr>
    </w:p>
    <w:p w14:paraId="79BC1329" w14:textId="77777777" w:rsidR="00E13EEE" w:rsidRPr="0073660D" w:rsidRDefault="00E13EEE" w:rsidP="00E13EEE">
      <w:pPr>
        <w:jc w:val="center"/>
        <w:rPr>
          <w:rFonts w:ascii="Arial" w:hAnsi="Arial" w:cs="Arial"/>
          <w:b/>
          <w:sz w:val="22"/>
          <w:szCs w:val="22"/>
        </w:rPr>
      </w:pPr>
      <w:r w:rsidRPr="0073660D">
        <w:rPr>
          <w:rFonts w:ascii="Arial" w:hAnsi="Arial" w:cs="Arial"/>
          <w:b/>
          <w:sz w:val="22"/>
          <w:szCs w:val="22"/>
        </w:rPr>
        <w:t>XI.</w:t>
      </w:r>
    </w:p>
    <w:p w14:paraId="3F380BF3" w14:textId="77777777" w:rsidR="00E13EEE" w:rsidRPr="0073660D" w:rsidRDefault="00E13EEE" w:rsidP="00E13EEE">
      <w:pPr>
        <w:jc w:val="center"/>
        <w:rPr>
          <w:rFonts w:ascii="Arial" w:hAnsi="Arial" w:cs="Arial"/>
          <w:b/>
          <w:sz w:val="22"/>
          <w:szCs w:val="22"/>
        </w:rPr>
      </w:pPr>
      <w:r w:rsidRPr="0073660D">
        <w:rPr>
          <w:rFonts w:ascii="Arial" w:hAnsi="Arial" w:cs="Arial"/>
          <w:b/>
          <w:sz w:val="22"/>
          <w:szCs w:val="22"/>
        </w:rPr>
        <w:t xml:space="preserve">Doložka platnosti právního </w:t>
      </w:r>
      <w:r w:rsidR="00EC00E3" w:rsidRPr="0073660D">
        <w:rPr>
          <w:rFonts w:ascii="Arial" w:hAnsi="Arial" w:cs="Arial"/>
          <w:b/>
          <w:sz w:val="22"/>
          <w:szCs w:val="22"/>
        </w:rPr>
        <w:t xml:space="preserve">úkonu </w:t>
      </w:r>
      <w:r w:rsidRPr="0073660D">
        <w:rPr>
          <w:rFonts w:ascii="Arial" w:hAnsi="Arial" w:cs="Arial"/>
          <w:b/>
          <w:sz w:val="22"/>
          <w:szCs w:val="22"/>
        </w:rPr>
        <w:t>objednatele</w:t>
      </w:r>
    </w:p>
    <w:p w14:paraId="642F2D16" w14:textId="77777777" w:rsidR="00E13EEE" w:rsidRPr="0073660D" w:rsidRDefault="00E13EEE" w:rsidP="007049A7">
      <w:pPr>
        <w:jc w:val="both"/>
        <w:rPr>
          <w:rFonts w:ascii="Arial" w:hAnsi="Arial" w:cs="Arial"/>
          <w:sz w:val="22"/>
          <w:szCs w:val="22"/>
        </w:rPr>
      </w:pPr>
    </w:p>
    <w:p w14:paraId="307BE0F2" w14:textId="77777777" w:rsidR="0008785D" w:rsidRPr="000F4335" w:rsidRDefault="0008785D" w:rsidP="0008785D">
      <w:pPr>
        <w:pStyle w:val="Odstavecseseznamem"/>
        <w:ind w:left="0"/>
        <w:jc w:val="both"/>
        <w:rPr>
          <w:rFonts w:ascii="Arial" w:hAnsi="Arial" w:cs="Arial"/>
          <w:sz w:val="22"/>
          <w:szCs w:val="22"/>
        </w:rPr>
      </w:pPr>
      <w:r w:rsidRPr="000F4335">
        <w:rPr>
          <w:rFonts w:ascii="Arial" w:hAnsi="Arial" w:cs="Arial"/>
          <w:sz w:val="22"/>
          <w:szCs w:val="22"/>
        </w:rPr>
        <w:t>Ze strany objednatele byl dodržen postup ve smyslu ustanovení § 41 zákona č. 128/2000 Sb., o obcích (obecní zřízení). Zřízení všech podmínek uvedených ve smlouvě o dílo bylo schváleno Usnesením na zasedání zastupitelstva / rady města Újezd u Brna ze dne ……………….</w:t>
      </w:r>
    </w:p>
    <w:p w14:paraId="6B12157F" w14:textId="77777777" w:rsidR="00EF1D19" w:rsidRPr="0073660D" w:rsidRDefault="00EF1D19" w:rsidP="007049A7">
      <w:pPr>
        <w:jc w:val="both"/>
        <w:rPr>
          <w:rFonts w:ascii="Arial" w:hAnsi="Arial" w:cs="Arial"/>
        </w:rPr>
      </w:pPr>
    </w:p>
    <w:p w14:paraId="2FCF920A" w14:textId="77777777" w:rsidR="007049A7" w:rsidRPr="0073660D" w:rsidRDefault="00EF1D19" w:rsidP="007049A7">
      <w:pPr>
        <w:jc w:val="center"/>
        <w:rPr>
          <w:rFonts w:ascii="Arial" w:hAnsi="Arial" w:cs="Arial"/>
          <w:b/>
          <w:sz w:val="22"/>
          <w:szCs w:val="22"/>
        </w:rPr>
      </w:pPr>
      <w:r w:rsidRPr="0073660D">
        <w:rPr>
          <w:rFonts w:ascii="Arial" w:hAnsi="Arial" w:cs="Arial"/>
          <w:b/>
          <w:sz w:val="22"/>
          <w:szCs w:val="22"/>
        </w:rPr>
        <w:t>X</w:t>
      </w:r>
      <w:r w:rsidR="00E13EEE" w:rsidRPr="0073660D">
        <w:rPr>
          <w:rFonts w:ascii="Arial" w:hAnsi="Arial" w:cs="Arial"/>
          <w:b/>
          <w:sz w:val="22"/>
          <w:szCs w:val="22"/>
        </w:rPr>
        <w:t>I</w:t>
      </w:r>
      <w:r w:rsidR="007049A7" w:rsidRPr="0073660D">
        <w:rPr>
          <w:rFonts w:ascii="Arial" w:hAnsi="Arial" w:cs="Arial"/>
          <w:b/>
          <w:sz w:val="22"/>
          <w:szCs w:val="22"/>
        </w:rPr>
        <w:t>I.</w:t>
      </w:r>
    </w:p>
    <w:p w14:paraId="4922487F" w14:textId="77777777" w:rsidR="007049A7" w:rsidRPr="0073660D" w:rsidRDefault="007049A7" w:rsidP="007049A7">
      <w:pPr>
        <w:jc w:val="center"/>
        <w:rPr>
          <w:rFonts w:ascii="Arial" w:hAnsi="Arial" w:cs="Arial"/>
          <w:b/>
          <w:sz w:val="22"/>
          <w:szCs w:val="22"/>
        </w:rPr>
      </w:pPr>
      <w:r w:rsidRPr="0073660D">
        <w:rPr>
          <w:rFonts w:ascii="Arial" w:hAnsi="Arial" w:cs="Arial"/>
          <w:b/>
          <w:sz w:val="22"/>
          <w:szCs w:val="22"/>
        </w:rPr>
        <w:t>Závěrečná ujednání</w:t>
      </w:r>
    </w:p>
    <w:p w14:paraId="43441930" w14:textId="77777777" w:rsidR="007049A7" w:rsidRPr="0073660D" w:rsidRDefault="007049A7" w:rsidP="007049A7">
      <w:pPr>
        <w:jc w:val="both"/>
        <w:rPr>
          <w:rFonts w:ascii="Arial" w:hAnsi="Arial" w:cs="Arial"/>
        </w:rPr>
      </w:pPr>
    </w:p>
    <w:p w14:paraId="2687133E" w14:textId="77777777" w:rsidR="0000470A" w:rsidRPr="0073660D" w:rsidRDefault="007049A7"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Tato smlouva je vyhotovena ve </w:t>
      </w:r>
      <w:r w:rsidR="00E13EEE" w:rsidRPr="0073660D">
        <w:rPr>
          <w:rFonts w:ascii="Arial" w:hAnsi="Arial" w:cs="Arial"/>
          <w:sz w:val="22"/>
          <w:szCs w:val="22"/>
        </w:rPr>
        <w:t>4</w:t>
      </w:r>
      <w:r w:rsidRPr="0073660D">
        <w:rPr>
          <w:rFonts w:ascii="Arial" w:hAnsi="Arial" w:cs="Arial"/>
          <w:sz w:val="22"/>
          <w:szCs w:val="22"/>
        </w:rPr>
        <w:t xml:space="preserve"> stejnopisech, z nichž každá strana </w:t>
      </w:r>
      <w:r w:rsidR="00E13EEE" w:rsidRPr="0073660D">
        <w:rPr>
          <w:rFonts w:ascii="Arial" w:hAnsi="Arial" w:cs="Arial"/>
          <w:sz w:val="22"/>
          <w:szCs w:val="22"/>
        </w:rPr>
        <w:t>obdrží dvě</w:t>
      </w:r>
      <w:r w:rsidR="0000470A" w:rsidRPr="0073660D">
        <w:rPr>
          <w:rFonts w:ascii="Arial" w:hAnsi="Arial" w:cs="Arial"/>
          <w:sz w:val="22"/>
          <w:szCs w:val="22"/>
        </w:rPr>
        <w:t xml:space="preserve"> vyhotovení.</w:t>
      </w:r>
      <w:r w:rsidR="00EB1FEA" w:rsidRPr="0073660D">
        <w:rPr>
          <w:rFonts w:ascii="Arial" w:hAnsi="Arial" w:cs="Arial"/>
          <w:sz w:val="22"/>
          <w:szCs w:val="22"/>
        </w:rPr>
        <w:t xml:space="preserve"> Smlouva nabývá platnosti a účinnosti dnem podpisu oběma smluvními stranami.</w:t>
      </w:r>
    </w:p>
    <w:p w14:paraId="26F9EBF8" w14:textId="77777777" w:rsidR="00EB1FEA" w:rsidRPr="0073660D" w:rsidRDefault="00EB1FE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Součástí této smlouvy jsou i veškeré podmínky stanovené v zadávací dokumentaci či vzešlé ze zadávacího řízení veřejné zakázky, a to i v případě, že v této smlouvě nejsou výslovně uvedeny.</w:t>
      </w:r>
    </w:p>
    <w:p w14:paraId="5CDE56A5" w14:textId="77777777" w:rsidR="00EB1FEA" w:rsidRPr="0073660D" w:rsidRDefault="00EB1FE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Budou-li nebo stanou-i se jednotlivá ustanovení této smlouvy neplatnými nebo právně neúčinnými, není tím dotčena platnost ostatních ustanovení. Neúčinné ustanovení se podle možnosti vyloží v daném smyslu nebo se nahradí novým ustanovením.</w:t>
      </w:r>
    </w:p>
    <w:p w14:paraId="58AED1B4"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Práva a povinnosti převzaté uzavřením této smlouvy přejdou na případné právní nástupce s povinností převzít tato práva a povinnosti ve stejném rozsahu.</w:t>
      </w:r>
    </w:p>
    <w:p w14:paraId="45AFD775"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Zhotovitel souhlasí se zveřejněním plného znění této smlouvy o dílo (včetně jejích příloh) dnem jejího podpisu.</w:t>
      </w:r>
    </w:p>
    <w:p w14:paraId="05E98105"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Tato smlouva podléhá právnímu řádu České republiky.</w:t>
      </w:r>
    </w:p>
    <w:p w14:paraId="6A07444D" w14:textId="77777777" w:rsidR="006F4D3E" w:rsidRPr="0073660D" w:rsidRDefault="0000470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Smluvní strany </w:t>
      </w:r>
      <w:r w:rsidR="00C87FA0" w:rsidRPr="0073660D">
        <w:rPr>
          <w:rFonts w:ascii="Arial" w:hAnsi="Arial" w:cs="Arial"/>
          <w:sz w:val="22"/>
          <w:szCs w:val="22"/>
        </w:rPr>
        <w:t xml:space="preserve">tímto </w:t>
      </w:r>
      <w:r w:rsidRPr="0073660D">
        <w:rPr>
          <w:rFonts w:ascii="Arial" w:hAnsi="Arial" w:cs="Arial"/>
          <w:sz w:val="22"/>
          <w:szCs w:val="22"/>
        </w:rPr>
        <w:t xml:space="preserve">prohlašují, že </w:t>
      </w:r>
      <w:r w:rsidR="00C87FA0" w:rsidRPr="0073660D">
        <w:rPr>
          <w:rFonts w:ascii="Arial" w:hAnsi="Arial" w:cs="Arial"/>
          <w:sz w:val="22"/>
          <w:szCs w:val="22"/>
        </w:rPr>
        <w:t xml:space="preserve">smlouva byla </w:t>
      </w:r>
      <w:r w:rsidR="006F4D3E" w:rsidRPr="0073660D">
        <w:rPr>
          <w:rFonts w:ascii="Arial" w:hAnsi="Arial" w:cs="Arial"/>
          <w:sz w:val="22"/>
          <w:szCs w:val="22"/>
        </w:rPr>
        <w:t>sepsána podle jejich skutečné a </w:t>
      </w:r>
      <w:r w:rsidR="00C87FA0" w:rsidRPr="0073660D">
        <w:rPr>
          <w:rFonts w:ascii="Arial" w:hAnsi="Arial" w:cs="Arial"/>
          <w:sz w:val="22"/>
          <w:szCs w:val="22"/>
        </w:rPr>
        <w:t>svobodné vůle, smlouvu si řádně přečetl</w:t>
      </w:r>
      <w:r w:rsidR="006F4D3E" w:rsidRPr="0073660D">
        <w:rPr>
          <w:rFonts w:ascii="Arial" w:hAnsi="Arial" w:cs="Arial"/>
          <w:sz w:val="22"/>
          <w:szCs w:val="22"/>
        </w:rPr>
        <w:t>y</w:t>
      </w:r>
      <w:r w:rsidR="00C87FA0" w:rsidRPr="0073660D">
        <w:rPr>
          <w:rFonts w:ascii="Arial" w:hAnsi="Arial" w:cs="Arial"/>
          <w:sz w:val="22"/>
          <w:szCs w:val="22"/>
        </w:rPr>
        <w:t xml:space="preserve">, s jejím obsahem souhlasí </w:t>
      </w:r>
      <w:r w:rsidR="006F4D3E" w:rsidRPr="0073660D">
        <w:rPr>
          <w:rFonts w:ascii="Arial" w:hAnsi="Arial" w:cs="Arial"/>
          <w:sz w:val="22"/>
          <w:szCs w:val="22"/>
        </w:rPr>
        <w:t>a prohlašují, že smlouva nebyla sepsána v tísni ani za jednostranně nevýhodných podmínek. Obě smluvní strany potvrzují autentičnost této smlouvy svými podpisy.</w:t>
      </w:r>
    </w:p>
    <w:p w14:paraId="33D4339C" w14:textId="77777777" w:rsidR="006F4D3E" w:rsidRPr="0073660D" w:rsidRDefault="00D333FC"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lastRenderedPageBreak/>
        <w:t xml:space="preserve">Nedílnou součástí této smlouvy </w:t>
      </w:r>
      <w:r w:rsidR="00386199" w:rsidRPr="0073660D">
        <w:rPr>
          <w:rFonts w:ascii="Arial" w:hAnsi="Arial" w:cs="Arial"/>
          <w:sz w:val="22"/>
          <w:szCs w:val="22"/>
        </w:rPr>
        <w:t>j</w:t>
      </w:r>
      <w:r w:rsidR="006F4D3E" w:rsidRPr="0073660D">
        <w:rPr>
          <w:rFonts w:ascii="Arial" w:hAnsi="Arial" w:cs="Arial"/>
          <w:sz w:val="22"/>
          <w:szCs w:val="22"/>
        </w:rPr>
        <w:t>sou následující</w:t>
      </w:r>
      <w:r w:rsidRPr="0073660D">
        <w:rPr>
          <w:rFonts w:ascii="Arial" w:hAnsi="Arial" w:cs="Arial"/>
          <w:sz w:val="22"/>
          <w:szCs w:val="22"/>
        </w:rPr>
        <w:t xml:space="preserve"> příloh</w:t>
      </w:r>
      <w:r w:rsidR="006F4D3E" w:rsidRPr="0073660D">
        <w:rPr>
          <w:rFonts w:ascii="Arial" w:hAnsi="Arial" w:cs="Arial"/>
          <w:sz w:val="22"/>
          <w:szCs w:val="22"/>
        </w:rPr>
        <w:t>y:</w:t>
      </w:r>
    </w:p>
    <w:p w14:paraId="6ECCC840" w14:textId="4A07148C" w:rsidR="00EF72A3"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 č. 1 – doklad o pojištění zhotovitele</w:t>
      </w:r>
    </w:p>
    <w:p w14:paraId="412B449F" w14:textId="0CAC0F1C" w:rsidR="006F4D3E"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w:t>
      </w:r>
      <w:r w:rsidR="00C204C1" w:rsidRPr="0073660D">
        <w:rPr>
          <w:rFonts w:ascii="Arial" w:hAnsi="Arial" w:cs="Arial"/>
          <w:sz w:val="22"/>
          <w:szCs w:val="22"/>
        </w:rPr>
        <w:t xml:space="preserve"> </w:t>
      </w:r>
      <w:r w:rsidRPr="0073660D">
        <w:rPr>
          <w:rFonts w:ascii="Arial" w:hAnsi="Arial" w:cs="Arial"/>
          <w:sz w:val="22"/>
          <w:szCs w:val="22"/>
        </w:rPr>
        <w:t>č. 2 – doklad o oprávnění zhotovitele k pr</w:t>
      </w:r>
      <w:r w:rsidR="001F121C">
        <w:rPr>
          <w:rFonts w:ascii="Arial" w:hAnsi="Arial" w:cs="Arial"/>
          <w:sz w:val="22"/>
          <w:szCs w:val="22"/>
        </w:rPr>
        <w:t>ojektové činnosti – osvědčení o </w:t>
      </w:r>
      <w:r w:rsidRPr="0073660D">
        <w:rPr>
          <w:rFonts w:ascii="Arial" w:hAnsi="Arial" w:cs="Arial"/>
          <w:sz w:val="22"/>
          <w:szCs w:val="22"/>
        </w:rPr>
        <w:t>autorizaci pro obor dopravní stavby</w:t>
      </w:r>
    </w:p>
    <w:p w14:paraId="33F46DE4" w14:textId="3FCC6D41" w:rsidR="006F4D3E"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 č. 3 – technické podklady</w:t>
      </w:r>
    </w:p>
    <w:p w14:paraId="3F54C0F6" w14:textId="22367525" w:rsidR="0008785D" w:rsidRPr="0073660D" w:rsidRDefault="0008785D" w:rsidP="006F4D3E">
      <w:pPr>
        <w:pStyle w:val="Odstavecseseznamem"/>
        <w:ind w:left="284"/>
        <w:jc w:val="both"/>
        <w:rPr>
          <w:rFonts w:ascii="Arial" w:hAnsi="Arial" w:cs="Arial"/>
          <w:sz w:val="22"/>
          <w:szCs w:val="22"/>
        </w:rPr>
      </w:pPr>
      <w:r w:rsidRPr="0073660D">
        <w:rPr>
          <w:rFonts w:ascii="Arial" w:hAnsi="Arial" w:cs="Arial"/>
          <w:sz w:val="22"/>
          <w:szCs w:val="22"/>
        </w:rPr>
        <w:t>Pří</w:t>
      </w:r>
      <w:r w:rsidR="001F121C">
        <w:rPr>
          <w:rFonts w:ascii="Arial" w:hAnsi="Arial" w:cs="Arial"/>
          <w:sz w:val="22"/>
          <w:szCs w:val="22"/>
        </w:rPr>
        <w:t>loha č. 4 – nabídka zhotovitele</w:t>
      </w:r>
    </w:p>
    <w:p w14:paraId="05C5B6DC" w14:textId="77777777" w:rsidR="00E7704B" w:rsidRPr="0073660D" w:rsidRDefault="00E7704B" w:rsidP="00C87FA0">
      <w:pPr>
        <w:jc w:val="both"/>
        <w:rPr>
          <w:rFonts w:ascii="Arial" w:hAnsi="Arial" w:cs="Arial"/>
        </w:rPr>
      </w:pPr>
    </w:p>
    <w:p w14:paraId="0D04D4DD" w14:textId="77777777" w:rsidR="00F56053" w:rsidRDefault="00C87FA0" w:rsidP="00C87FA0">
      <w:pPr>
        <w:jc w:val="both"/>
        <w:rPr>
          <w:rFonts w:ascii="Arial" w:hAnsi="Arial" w:cs="Arial"/>
        </w:rPr>
      </w:pPr>
      <w:r w:rsidRPr="0073660D">
        <w:rPr>
          <w:rFonts w:ascii="Arial" w:hAnsi="Arial" w:cs="Arial"/>
        </w:rPr>
        <w:t xml:space="preserve"> </w:t>
      </w:r>
    </w:p>
    <w:p w14:paraId="3684B385" w14:textId="77777777" w:rsidR="001F121C" w:rsidRPr="0073660D" w:rsidRDefault="001F121C" w:rsidP="00C87FA0">
      <w:pPr>
        <w:jc w:val="both"/>
        <w:rPr>
          <w:rFonts w:ascii="Arial" w:hAnsi="Arial" w:cs="Arial"/>
        </w:rPr>
      </w:pPr>
      <w:bookmarkStart w:id="0" w:name="_GoBack"/>
      <w:bookmarkEnd w:id="0"/>
    </w:p>
    <w:p w14:paraId="0D66EBF1" w14:textId="7B48E4F6" w:rsidR="0000470A" w:rsidRPr="0073660D" w:rsidRDefault="00E7704B" w:rsidP="00F56053">
      <w:pPr>
        <w:rPr>
          <w:rFonts w:ascii="Arial" w:hAnsi="Arial" w:cs="Arial"/>
          <w:sz w:val="22"/>
          <w:szCs w:val="22"/>
        </w:rPr>
      </w:pPr>
      <w:r w:rsidRPr="0073660D">
        <w:rPr>
          <w:rFonts w:ascii="Arial" w:hAnsi="Arial" w:cs="Arial"/>
          <w:sz w:val="22"/>
          <w:szCs w:val="22"/>
        </w:rPr>
        <w:t>V Újezdu u Brna dne …………………</w:t>
      </w:r>
      <w:r w:rsidRPr="0073660D">
        <w:rPr>
          <w:rFonts w:ascii="Arial" w:hAnsi="Arial" w:cs="Arial"/>
          <w:sz w:val="22"/>
          <w:szCs w:val="22"/>
        </w:rPr>
        <w:tab/>
      </w:r>
      <w:r w:rsidRPr="0073660D">
        <w:rPr>
          <w:rFonts w:ascii="Arial" w:hAnsi="Arial" w:cs="Arial"/>
          <w:sz w:val="22"/>
          <w:szCs w:val="22"/>
        </w:rPr>
        <w:tab/>
      </w:r>
      <w:r w:rsidR="0000470A" w:rsidRPr="0073660D">
        <w:rPr>
          <w:rFonts w:ascii="Arial" w:hAnsi="Arial" w:cs="Arial"/>
          <w:sz w:val="22"/>
          <w:szCs w:val="22"/>
        </w:rPr>
        <w:t>V </w:t>
      </w:r>
      <w:r w:rsidR="001F121C">
        <w:rPr>
          <w:rFonts w:ascii="Arial" w:hAnsi="Arial" w:cs="Arial"/>
          <w:sz w:val="22"/>
          <w:szCs w:val="22"/>
        </w:rPr>
        <w:t>……………………</w:t>
      </w:r>
      <w:r w:rsidR="0000470A" w:rsidRPr="0073660D">
        <w:rPr>
          <w:rFonts w:ascii="Arial" w:hAnsi="Arial" w:cs="Arial"/>
          <w:sz w:val="22"/>
          <w:szCs w:val="22"/>
        </w:rPr>
        <w:t xml:space="preserve"> …………….</w:t>
      </w:r>
    </w:p>
    <w:p w14:paraId="4076453B" w14:textId="77777777" w:rsidR="0000470A" w:rsidRPr="0073660D" w:rsidRDefault="0000470A" w:rsidP="00F56053">
      <w:pPr>
        <w:rPr>
          <w:rFonts w:ascii="Arial" w:hAnsi="Arial" w:cs="Arial"/>
          <w:sz w:val="22"/>
          <w:szCs w:val="22"/>
        </w:rPr>
      </w:pPr>
    </w:p>
    <w:p w14:paraId="144AC99E" w14:textId="77777777" w:rsidR="0000470A" w:rsidRDefault="0000470A" w:rsidP="00F56053">
      <w:pPr>
        <w:rPr>
          <w:rFonts w:ascii="Arial" w:hAnsi="Arial" w:cs="Arial"/>
          <w:sz w:val="22"/>
          <w:szCs w:val="22"/>
        </w:rPr>
      </w:pPr>
    </w:p>
    <w:p w14:paraId="1E38CE9B" w14:textId="77777777" w:rsidR="001F121C" w:rsidRDefault="001F121C" w:rsidP="00F56053">
      <w:pPr>
        <w:rPr>
          <w:rFonts w:ascii="Arial" w:hAnsi="Arial" w:cs="Arial"/>
          <w:sz w:val="22"/>
          <w:szCs w:val="22"/>
        </w:rPr>
      </w:pPr>
    </w:p>
    <w:p w14:paraId="045AD2B3" w14:textId="77777777" w:rsidR="001F121C" w:rsidRPr="0073660D" w:rsidRDefault="001F121C" w:rsidP="00F56053">
      <w:pPr>
        <w:rPr>
          <w:rFonts w:ascii="Arial" w:hAnsi="Arial" w:cs="Arial"/>
          <w:sz w:val="22"/>
          <w:szCs w:val="22"/>
        </w:rPr>
      </w:pPr>
    </w:p>
    <w:p w14:paraId="14257C6E" w14:textId="77777777" w:rsidR="00C87FA0" w:rsidRPr="0073660D" w:rsidRDefault="00C87FA0" w:rsidP="00F56053">
      <w:pPr>
        <w:rPr>
          <w:rFonts w:ascii="Arial" w:hAnsi="Arial" w:cs="Arial"/>
          <w:sz w:val="22"/>
          <w:szCs w:val="22"/>
        </w:rPr>
      </w:pPr>
    </w:p>
    <w:p w14:paraId="7D234D1E" w14:textId="77777777" w:rsidR="0000470A" w:rsidRPr="0073660D" w:rsidRDefault="0000470A" w:rsidP="00F56053">
      <w:pPr>
        <w:rPr>
          <w:rFonts w:ascii="Arial" w:hAnsi="Arial" w:cs="Arial"/>
          <w:sz w:val="22"/>
          <w:szCs w:val="22"/>
        </w:rPr>
      </w:pPr>
    </w:p>
    <w:p w14:paraId="4E526AD7" w14:textId="77777777" w:rsidR="0000470A" w:rsidRPr="0073660D" w:rsidRDefault="0000470A" w:rsidP="00F56053">
      <w:pPr>
        <w:rPr>
          <w:rFonts w:ascii="Arial" w:hAnsi="Arial" w:cs="Arial"/>
          <w:sz w:val="22"/>
          <w:szCs w:val="22"/>
        </w:rPr>
      </w:pPr>
      <w:r w:rsidRPr="0073660D">
        <w:rPr>
          <w:rFonts w:ascii="Arial" w:hAnsi="Arial" w:cs="Arial"/>
          <w:sz w:val="22"/>
          <w:szCs w:val="22"/>
        </w:rPr>
        <w:t>__</w:t>
      </w:r>
      <w:r w:rsidR="00E7704B" w:rsidRPr="0073660D">
        <w:rPr>
          <w:rFonts w:ascii="Arial" w:hAnsi="Arial" w:cs="Arial"/>
          <w:sz w:val="22"/>
          <w:szCs w:val="22"/>
        </w:rPr>
        <w:t>_____________________________</w:t>
      </w:r>
      <w:r w:rsidR="00E7704B" w:rsidRPr="0073660D">
        <w:rPr>
          <w:rFonts w:ascii="Arial" w:hAnsi="Arial" w:cs="Arial"/>
          <w:sz w:val="22"/>
          <w:szCs w:val="22"/>
        </w:rPr>
        <w:tab/>
      </w:r>
      <w:r w:rsidR="00E7704B" w:rsidRPr="0073660D">
        <w:rPr>
          <w:rFonts w:ascii="Arial" w:hAnsi="Arial" w:cs="Arial"/>
          <w:sz w:val="22"/>
          <w:szCs w:val="22"/>
        </w:rPr>
        <w:tab/>
      </w:r>
      <w:r w:rsidRPr="0073660D">
        <w:rPr>
          <w:rFonts w:ascii="Arial" w:hAnsi="Arial" w:cs="Arial"/>
          <w:sz w:val="22"/>
          <w:szCs w:val="22"/>
        </w:rPr>
        <w:t>____________________________</w:t>
      </w:r>
    </w:p>
    <w:p w14:paraId="4AD98628" w14:textId="77777777" w:rsidR="0000470A" w:rsidRPr="0073660D" w:rsidRDefault="0000470A" w:rsidP="00F56053">
      <w:pPr>
        <w:rPr>
          <w:rFonts w:ascii="Arial" w:hAnsi="Arial" w:cs="Arial"/>
          <w:b/>
          <w:sz w:val="22"/>
          <w:szCs w:val="22"/>
        </w:rPr>
      </w:pPr>
      <w:r w:rsidRPr="0073660D">
        <w:rPr>
          <w:rFonts w:ascii="Arial" w:hAnsi="Arial" w:cs="Arial"/>
          <w:sz w:val="22"/>
          <w:szCs w:val="22"/>
        </w:rPr>
        <w:t xml:space="preserve">            </w:t>
      </w:r>
      <w:r w:rsidRPr="0073660D">
        <w:rPr>
          <w:rFonts w:ascii="Arial" w:hAnsi="Arial" w:cs="Arial"/>
          <w:b/>
          <w:sz w:val="22"/>
          <w:szCs w:val="22"/>
        </w:rPr>
        <w:t>Město Újezd u Brna</w:t>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p>
    <w:p w14:paraId="15FC9462" w14:textId="77777777" w:rsidR="0000470A" w:rsidRPr="001F121C" w:rsidRDefault="0000470A" w:rsidP="00F56053">
      <w:pPr>
        <w:rPr>
          <w:rFonts w:ascii="Arial" w:hAnsi="Arial" w:cs="Arial"/>
          <w:sz w:val="22"/>
          <w:szCs w:val="22"/>
        </w:rPr>
      </w:pPr>
      <w:r w:rsidRPr="0073660D">
        <w:rPr>
          <w:rFonts w:ascii="Arial" w:hAnsi="Arial" w:cs="Arial"/>
          <w:sz w:val="22"/>
          <w:szCs w:val="22"/>
        </w:rPr>
        <w:t xml:space="preserve">    </w:t>
      </w:r>
      <w:r w:rsidR="007C7B79" w:rsidRPr="0073660D">
        <w:rPr>
          <w:rFonts w:ascii="Arial" w:hAnsi="Arial" w:cs="Arial"/>
          <w:sz w:val="22"/>
          <w:szCs w:val="22"/>
        </w:rPr>
        <w:t>Ing. Marie Kozáková</w:t>
      </w:r>
      <w:r w:rsidRPr="0073660D">
        <w:rPr>
          <w:rFonts w:ascii="Arial" w:hAnsi="Arial" w:cs="Arial"/>
          <w:sz w:val="22"/>
          <w:szCs w:val="22"/>
        </w:rPr>
        <w:t>, starost</w:t>
      </w:r>
      <w:r w:rsidR="007C7B79" w:rsidRPr="0073660D">
        <w:rPr>
          <w:rFonts w:ascii="Arial" w:hAnsi="Arial" w:cs="Arial"/>
          <w:sz w:val="22"/>
          <w:szCs w:val="22"/>
        </w:rPr>
        <w:t>k</w:t>
      </w:r>
      <w:r w:rsidR="00E7704B" w:rsidRPr="0073660D">
        <w:rPr>
          <w:rFonts w:ascii="Arial" w:hAnsi="Arial" w:cs="Arial"/>
          <w:sz w:val="22"/>
          <w:szCs w:val="22"/>
        </w:rPr>
        <w:t>a</w:t>
      </w:r>
      <w:r w:rsidR="00E7704B" w:rsidRPr="0073660D">
        <w:rPr>
          <w:rFonts w:ascii="Arial" w:hAnsi="Arial" w:cs="Arial"/>
          <w:sz w:val="22"/>
          <w:szCs w:val="22"/>
        </w:rPr>
        <w:tab/>
      </w:r>
      <w:r w:rsidR="00E7704B" w:rsidRPr="0073660D">
        <w:rPr>
          <w:rFonts w:ascii="Arial" w:hAnsi="Arial" w:cs="Arial"/>
          <w:sz w:val="22"/>
          <w:szCs w:val="22"/>
        </w:rPr>
        <w:tab/>
      </w:r>
      <w:r w:rsidR="00E7704B" w:rsidRPr="0073660D">
        <w:rPr>
          <w:rFonts w:ascii="Arial" w:hAnsi="Arial" w:cs="Arial"/>
          <w:sz w:val="22"/>
          <w:szCs w:val="22"/>
        </w:rPr>
        <w:tab/>
      </w:r>
      <w:r w:rsidR="00E7704B" w:rsidRPr="001F121C">
        <w:rPr>
          <w:rFonts w:ascii="Arial" w:hAnsi="Arial" w:cs="Arial"/>
          <w:sz w:val="22"/>
          <w:szCs w:val="22"/>
        </w:rPr>
        <w:t xml:space="preserve">             </w:t>
      </w:r>
      <w:r w:rsidRPr="001F121C">
        <w:rPr>
          <w:rFonts w:ascii="Arial" w:hAnsi="Arial" w:cs="Arial"/>
          <w:sz w:val="22"/>
          <w:szCs w:val="22"/>
        </w:rPr>
        <w:t xml:space="preserve"> jako zhotovitel</w:t>
      </w:r>
    </w:p>
    <w:p w14:paraId="15D54401" w14:textId="77777777" w:rsidR="0000470A" w:rsidRPr="001F121C" w:rsidRDefault="0000470A" w:rsidP="00F56053">
      <w:pPr>
        <w:rPr>
          <w:rFonts w:ascii="Arial" w:hAnsi="Arial" w:cs="Arial"/>
          <w:sz w:val="22"/>
          <w:szCs w:val="22"/>
        </w:rPr>
      </w:pPr>
      <w:r w:rsidRPr="001F121C">
        <w:rPr>
          <w:rFonts w:ascii="Arial" w:hAnsi="Arial" w:cs="Arial"/>
          <w:sz w:val="22"/>
          <w:szCs w:val="22"/>
        </w:rPr>
        <w:t xml:space="preserve">              jako objednatel</w:t>
      </w:r>
    </w:p>
    <w:sectPr w:rsidR="0000470A" w:rsidRPr="001F121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54EB6" w14:textId="77777777" w:rsidR="00DA306A" w:rsidRDefault="00DA306A" w:rsidP="00E7704B">
      <w:r>
        <w:separator/>
      </w:r>
    </w:p>
  </w:endnote>
  <w:endnote w:type="continuationSeparator" w:id="0">
    <w:p w14:paraId="144AE655" w14:textId="77777777" w:rsidR="00DA306A" w:rsidRDefault="00DA306A" w:rsidP="00E7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202842"/>
      <w:docPartObj>
        <w:docPartGallery w:val="Page Numbers (Bottom of Page)"/>
        <w:docPartUnique/>
      </w:docPartObj>
    </w:sdtPr>
    <w:sdtEndPr/>
    <w:sdtContent>
      <w:p w14:paraId="50C1E238" w14:textId="77777777" w:rsidR="00E7704B" w:rsidRDefault="00E7704B">
        <w:pPr>
          <w:pStyle w:val="Zpat"/>
          <w:jc w:val="center"/>
        </w:pPr>
        <w:r>
          <w:fldChar w:fldCharType="begin"/>
        </w:r>
        <w:r>
          <w:instrText>PAGE   \* MERGEFORMAT</w:instrText>
        </w:r>
        <w:r>
          <w:fldChar w:fldCharType="separate"/>
        </w:r>
        <w:r w:rsidR="001F121C">
          <w:rPr>
            <w:noProof/>
          </w:rPr>
          <w:t>1</w:t>
        </w:r>
        <w:r>
          <w:fldChar w:fldCharType="end"/>
        </w:r>
      </w:p>
    </w:sdtContent>
  </w:sdt>
  <w:p w14:paraId="3910716F" w14:textId="77777777" w:rsidR="00E7704B" w:rsidRDefault="00E770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B1C8B" w14:textId="77777777" w:rsidR="00DA306A" w:rsidRDefault="00DA306A" w:rsidP="00E7704B">
      <w:r>
        <w:separator/>
      </w:r>
    </w:p>
  </w:footnote>
  <w:footnote w:type="continuationSeparator" w:id="0">
    <w:p w14:paraId="23CD6320" w14:textId="77777777" w:rsidR="00DA306A" w:rsidRDefault="00DA306A" w:rsidP="00E77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671B"/>
    <w:multiLevelType w:val="hybridMultilevel"/>
    <w:tmpl w:val="1090C172"/>
    <w:lvl w:ilvl="0" w:tplc="04050011">
      <w:start w:val="1"/>
      <w:numFmt w:val="decimal"/>
      <w:lvlText w:val="%1)"/>
      <w:lvlJc w:val="left"/>
      <w:pPr>
        <w:ind w:left="720" w:hanging="360"/>
      </w:pPr>
      <w:rPr>
        <w:rFonts w:hint="default"/>
      </w:rPr>
    </w:lvl>
    <w:lvl w:ilvl="1" w:tplc="C7DE140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001923"/>
    <w:multiLevelType w:val="hybridMultilevel"/>
    <w:tmpl w:val="177C5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833C09"/>
    <w:multiLevelType w:val="hybridMultilevel"/>
    <w:tmpl w:val="9A4E13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02E55"/>
    <w:multiLevelType w:val="hybridMultilevel"/>
    <w:tmpl w:val="3FD2AF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3C1B4C"/>
    <w:multiLevelType w:val="hybridMultilevel"/>
    <w:tmpl w:val="E5987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0D810FC"/>
    <w:multiLevelType w:val="multilevel"/>
    <w:tmpl w:val="DE560FC0"/>
    <w:lvl w:ilvl="0">
      <w:start w:val="1"/>
      <w:numFmt w:val="lowerLetter"/>
      <w:lvlText w:val="%1)"/>
      <w:lvlJc w:val="left"/>
      <w:pPr>
        <w:ind w:left="375" w:hanging="375"/>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nsid w:val="32257F68"/>
    <w:multiLevelType w:val="hybridMultilevel"/>
    <w:tmpl w:val="158E3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7F335EA"/>
    <w:multiLevelType w:val="hybridMultilevel"/>
    <w:tmpl w:val="24CE6A7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87219FA"/>
    <w:multiLevelType w:val="hybridMultilevel"/>
    <w:tmpl w:val="61C8C3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5F1B74"/>
    <w:multiLevelType w:val="hybridMultilevel"/>
    <w:tmpl w:val="38BA91B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3B7A042A"/>
    <w:multiLevelType w:val="hybridMultilevel"/>
    <w:tmpl w:val="20DAC6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4A6210"/>
    <w:multiLevelType w:val="hybridMultilevel"/>
    <w:tmpl w:val="F202D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5073C3"/>
    <w:multiLevelType w:val="hybridMultilevel"/>
    <w:tmpl w:val="D8DCF8A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2FD2B49"/>
    <w:multiLevelType w:val="hybridMultilevel"/>
    <w:tmpl w:val="72BC3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205D05"/>
    <w:multiLevelType w:val="hybridMultilevel"/>
    <w:tmpl w:val="A6188FAC"/>
    <w:lvl w:ilvl="0" w:tplc="879ABCC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43EB3F39"/>
    <w:multiLevelType w:val="hybridMultilevel"/>
    <w:tmpl w:val="72C0A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5C0DD2"/>
    <w:multiLevelType w:val="hybridMultilevel"/>
    <w:tmpl w:val="B2D0651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8B6097"/>
    <w:multiLevelType w:val="hybridMultilevel"/>
    <w:tmpl w:val="8B800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D7545A0"/>
    <w:multiLevelType w:val="hybridMultilevel"/>
    <w:tmpl w:val="344210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C42FC3"/>
    <w:multiLevelType w:val="hybridMultilevel"/>
    <w:tmpl w:val="4F946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0F0803"/>
    <w:multiLevelType w:val="hybridMultilevel"/>
    <w:tmpl w:val="720C93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98264A"/>
    <w:multiLevelType w:val="hybridMultilevel"/>
    <w:tmpl w:val="BDE6A516"/>
    <w:lvl w:ilvl="0" w:tplc="0405000F">
      <w:start w:val="1"/>
      <w:numFmt w:val="decimal"/>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5E11790E"/>
    <w:multiLevelType w:val="hybridMultilevel"/>
    <w:tmpl w:val="DAF2022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62DA0788"/>
    <w:multiLevelType w:val="hybridMultilevel"/>
    <w:tmpl w:val="00143A4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3CE2C01"/>
    <w:multiLevelType w:val="hybridMultilevel"/>
    <w:tmpl w:val="1EBEA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903719A"/>
    <w:multiLevelType w:val="hybridMultilevel"/>
    <w:tmpl w:val="AF2834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9EF49C1"/>
    <w:multiLevelType w:val="hybridMultilevel"/>
    <w:tmpl w:val="C2CA3A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E156F67"/>
    <w:multiLevelType w:val="hybridMultilevel"/>
    <w:tmpl w:val="BD24AD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E2B3C9A"/>
    <w:multiLevelType w:val="hybridMultilevel"/>
    <w:tmpl w:val="D5DE24DA"/>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E41108C"/>
    <w:multiLevelType w:val="hybridMultilevel"/>
    <w:tmpl w:val="58EE3E68"/>
    <w:lvl w:ilvl="0" w:tplc="F6825AE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nsid w:val="6EEC2E72"/>
    <w:multiLevelType w:val="hybridMultilevel"/>
    <w:tmpl w:val="2D7C37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9B90991"/>
    <w:multiLevelType w:val="hybridMultilevel"/>
    <w:tmpl w:val="2DD0DB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E0F4B28"/>
    <w:multiLevelType w:val="hybridMultilevel"/>
    <w:tmpl w:val="1DD60E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0"/>
  </w:num>
  <w:num w:numId="3">
    <w:abstractNumId w:val="4"/>
  </w:num>
  <w:num w:numId="4">
    <w:abstractNumId w:val="0"/>
  </w:num>
  <w:num w:numId="5">
    <w:abstractNumId w:val="8"/>
  </w:num>
  <w:num w:numId="6">
    <w:abstractNumId w:val="31"/>
  </w:num>
  <w:num w:numId="7">
    <w:abstractNumId w:val="2"/>
  </w:num>
  <w:num w:numId="8">
    <w:abstractNumId w:val="11"/>
  </w:num>
  <w:num w:numId="9">
    <w:abstractNumId w:val="17"/>
  </w:num>
  <w:num w:numId="10">
    <w:abstractNumId w:val="21"/>
  </w:num>
  <w:num w:numId="11">
    <w:abstractNumId w:val="28"/>
  </w:num>
  <w:num w:numId="12">
    <w:abstractNumId w:val="26"/>
  </w:num>
  <w:num w:numId="13">
    <w:abstractNumId w:val="5"/>
  </w:num>
  <w:num w:numId="14">
    <w:abstractNumId w:val="1"/>
  </w:num>
  <w:num w:numId="15">
    <w:abstractNumId w:val="3"/>
  </w:num>
  <w:num w:numId="16">
    <w:abstractNumId w:val="7"/>
  </w:num>
  <w:num w:numId="17">
    <w:abstractNumId w:val="29"/>
  </w:num>
  <w:num w:numId="18">
    <w:abstractNumId w:val="27"/>
  </w:num>
  <w:num w:numId="19">
    <w:abstractNumId w:val="19"/>
  </w:num>
  <w:num w:numId="20">
    <w:abstractNumId w:val="24"/>
  </w:num>
  <w:num w:numId="21">
    <w:abstractNumId w:val="13"/>
  </w:num>
  <w:num w:numId="22">
    <w:abstractNumId w:val="18"/>
  </w:num>
  <w:num w:numId="23">
    <w:abstractNumId w:val="32"/>
  </w:num>
  <w:num w:numId="24">
    <w:abstractNumId w:val="25"/>
  </w:num>
  <w:num w:numId="25">
    <w:abstractNumId w:val="20"/>
  </w:num>
  <w:num w:numId="26">
    <w:abstractNumId w:val="15"/>
  </w:num>
  <w:num w:numId="27">
    <w:abstractNumId w:val="22"/>
  </w:num>
  <w:num w:numId="28">
    <w:abstractNumId w:val="16"/>
  </w:num>
  <w:num w:numId="29">
    <w:abstractNumId w:val="6"/>
  </w:num>
  <w:num w:numId="30">
    <w:abstractNumId w:val="12"/>
  </w:num>
  <w:num w:numId="31">
    <w:abstractNumId w:val="23"/>
  </w:num>
  <w:num w:numId="32">
    <w:abstractNumId w:val="9"/>
  </w:num>
  <w:num w:numId="3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81"/>
    <w:rsid w:val="00001EC6"/>
    <w:rsid w:val="0000470A"/>
    <w:rsid w:val="00023A8C"/>
    <w:rsid w:val="000520C2"/>
    <w:rsid w:val="00055A42"/>
    <w:rsid w:val="00082ACF"/>
    <w:rsid w:val="0008785D"/>
    <w:rsid w:val="000B1E1D"/>
    <w:rsid w:val="000B7638"/>
    <w:rsid w:val="000C1602"/>
    <w:rsid w:val="000F094C"/>
    <w:rsid w:val="000F4335"/>
    <w:rsid w:val="00153553"/>
    <w:rsid w:val="00183006"/>
    <w:rsid w:val="001838F1"/>
    <w:rsid w:val="001F121C"/>
    <w:rsid w:val="00245A36"/>
    <w:rsid w:val="00280D74"/>
    <w:rsid w:val="00287A56"/>
    <w:rsid w:val="00292EDC"/>
    <w:rsid w:val="002D42E6"/>
    <w:rsid w:val="002E75E0"/>
    <w:rsid w:val="002F29AB"/>
    <w:rsid w:val="00310B0C"/>
    <w:rsid w:val="003251D4"/>
    <w:rsid w:val="0033288D"/>
    <w:rsid w:val="0034584E"/>
    <w:rsid w:val="00347942"/>
    <w:rsid w:val="0036515D"/>
    <w:rsid w:val="00371143"/>
    <w:rsid w:val="00386199"/>
    <w:rsid w:val="003C7FD7"/>
    <w:rsid w:val="003E04A2"/>
    <w:rsid w:val="003E4F55"/>
    <w:rsid w:val="00413FA6"/>
    <w:rsid w:val="00417E9C"/>
    <w:rsid w:val="00422B40"/>
    <w:rsid w:val="004659EB"/>
    <w:rsid w:val="004834E9"/>
    <w:rsid w:val="004A4C9C"/>
    <w:rsid w:val="004D1F5F"/>
    <w:rsid w:val="004E1C3E"/>
    <w:rsid w:val="004F1E21"/>
    <w:rsid w:val="005003A1"/>
    <w:rsid w:val="00512F46"/>
    <w:rsid w:val="005275A8"/>
    <w:rsid w:val="00533A12"/>
    <w:rsid w:val="00535813"/>
    <w:rsid w:val="005479E0"/>
    <w:rsid w:val="00557199"/>
    <w:rsid w:val="005766B0"/>
    <w:rsid w:val="00581802"/>
    <w:rsid w:val="00593431"/>
    <w:rsid w:val="005A6C27"/>
    <w:rsid w:val="005E2598"/>
    <w:rsid w:val="005E5AAD"/>
    <w:rsid w:val="005F27A6"/>
    <w:rsid w:val="00641311"/>
    <w:rsid w:val="00660F44"/>
    <w:rsid w:val="006F1D82"/>
    <w:rsid w:val="006F4D3E"/>
    <w:rsid w:val="007049A7"/>
    <w:rsid w:val="00732215"/>
    <w:rsid w:val="0073660D"/>
    <w:rsid w:val="0074378A"/>
    <w:rsid w:val="00777D5F"/>
    <w:rsid w:val="00795B76"/>
    <w:rsid w:val="007C7B79"/>
    <w:rsid w:val="007D0BFB"/>
    <w:rsid w:val="007F669A"/>
    <w:rsid w:val="00801C35"/>
    <w:rsid w:val="00824213"/>
    <w:rsid w:val="00835724"/>
    <w:rsid w:val="00847C2B"/>
    <w:rsid w:val="00850CCA"/>
    <w:rsid w:val="008A2F67"/>
    <w:rsid w:val="008B5DB2"/>
    <w:rsid w:val="008C4342"/>
    <w:rsid w:val="008C7F56"/>
    <w:rsid w:val="00912BAC"/>
    <w:rsid w:val="0091674F"/>
    <w:rsid w:val="009215A4"/>
    <w:rsid w:val="00932ACC"/>
    <w:rsid w:val="009471EB"/>
    <w:rsid w:val="00954421"/>
    <w:rsid w:val="0096523F"/>
    <w:rsid w:val="00972CF1"/>
    <w:rsid w:val="00981C67"/>
    <w:rsid w:val="009B7D9F"/>
    <w:rsid w:val="009D767C"/>
    <w:rsid w:val="009F0C6E"/>
    <w:rsid w:val="009F6D2C"/>
    <w:rsid w:val="009F74E3"/>
    <w:rsid w:val="00A02C95"/>
    <w:rsid w:val="00A03CD4"/>
    <w:rsid w:val="00A204A9"/>
    <w:rsid w:val="00A34398"/>
    <w:rsid w:val="00A35CC4"/>
    <w:rsid w:val="00A40FF6"/>
    <w:rsid w:val="00A74873"/>
    <w:rsid w:val="00A915FA"/>
    <w:rsid w:val="00AA01D0"/>
    <w:rsid w:val="00AC77E4"/>
    <w:rsid w:val="00AD7D45"/>
    <w:rsid w:val="00AE02CF"/>
    <w:rsid w:val="00B13A8B"/>
    <w:rsid w:val="00B313B8"/>
    <w:rsid w:val="00B36726"/>
    <w:rsid w:val="00B372F9"/>
    <w:rsid w:val="00B37F1B"/>
    <w:rsid w:val="00B7759A"/>
    <w:rsid w:val="00B779FF"/>
    <w:rsid w:val="00B91A71"/>
    <w:rsid w:val="00B93F4C"/>
    <w:rsid w:val="00BC21F9"/>
    <w:rsid w:val="00BC5A58"/>
    <w:rsid w:val="00BF4B70"/>
    <w:rsid w:val="00C204C1"/>
    <w:rsid w:val="00C353EB"/>
    <w:rsid w:val="00C51981"/>
    <w:rsid w:val="00C57CD0"/>
    <w:rsid w:val="00C71A74"/>
    <w:rsid w:val="00C71E0F"/>
    <w:rsid w:val="00C87FA0"/>
    <w:rsid w:val="00C95F24"/>
    <w:rsid w:val="00CB08EF"/>
    <w:rsid w:val="00CC45B7"/>
    <w:rsid w:val="00CD4940"/>
    <w:rsid w:val="00CE40E7"/>
    <w:rsid w:val="00D00287"/>
    <w:rsid w:val="00D1427D"/>
    <w:rsid w:val="00D2104F"/>
    <w:rsid w:val="00D2133D"/>
    <w:rsid w:val="00D333FC"/>
    <w:rsid w:val="00D40041"/>
    <w:rsid w:val="00D4067B"/>
    <w:rsid w:val="00D42605"/>
    <w:rsid w:val="00D5641A"/>
    <w:rsid w:val="00D65C19"/>
    <w:rsid w:val="00DA306A"/>
    <w:rsid w:val="00DD52D5"/>
    <w:rsid w:val="00E03B26"/>
    <w:rsid w:val="00E13EEE"/>
    <w:rsid w:val="00E16105"/>
    <w:rsid w:val="00E31114"/>
    <w:rsid w:val="00E33E7F"/>
    <w:rsid w:val="00E41AF9"/>
    <w:rsid w:val="00E7704B"/>
    <w:rsid w:val="00E853C3"/>
    <w:rsid w:val="00EB1FEA"/>
    <w:rsid w:val="00EC00E3"/>
    <w:rsid w:val="00ED1957"/>
    <w:rsid w:val="00EE186A"/>
    <w:rsid w:val="00EE1CC6"/>
    <w:rsid w:val="00EE28AB"/>
    <w:rsid w:val="00EE6595"/>
    <w:rsid w:val="00EF1D19"/>
    <w:rsid w:val="00EF72A3"/>
    <w:rsid w:val="00F06AB9"/>
    <w:rsid w:val="00F1533C"/>
    <w:rsid w:val="00F15FC1"/>
    <w:rsid w:val="00F327A3"/>
    <w:rsid w:val="00F51FB8"/>
    <w:rsid w:val="00F56053"/>
    <w:rsid w:val="00F96291"/>
    <w:rsid w:val="00FC25F9"/>
    <w:rsid w:val="00FD0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605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6053"/>
    <w:pPr>
      <w:jc w:val="center"/>
    </w:pPr>
    <w:rPr>
      <w:b/>
      <w:sz w:val="32"/>
    </w:rPr>
  </w:style>
  <w:style w:type="character" w:customStyle="1" w:styleId="NzevChar">
    <w:name w:val="Název Char"/>
    <w:basedOn w:val="Standardnpsmoodstavce"/>
    <w:link w:val="Nzev"/>
    <w:rsid w:val="00F56053"/>
    <w:rPr>
      <w:rFonts w:ascii="Times New Roman" w:eastAsia="Times New Roman" w:hAnsi="Times New Roman" w:cs="Times New Roman"/>
      <w:b/>
      <w:sz w:val="32"/>
      <w:szCs w:val="20"/>
      <w:lang w:eastAsia="cs-CZ"/>
    </w:rPr>
  </w:style>
  <w:style w:type="paragraph" w:styleId="Zkladntextodsazen">
    <w:name w:val="Body Text Indent"/>
    <w:basedOn w:val="Normln"/>
    <w:link w:val="ZkladntextodsazenChar"/>
    <w:rsid w:val="00F56053"/>
    <w:pPr>
      <w:tabs>
        <w:tab w:val="left" w:pos="708"/>
      </w:tabs>
      <w:ind w:left="708" w:hanging="708"/>
    </w:pPr>
    <w:rPr>
      <w:szCs w:val="24"/>
    </w:rPr>
  </w:style>
  <w:style w:type="character" w:customStyle="1" w:styleId="ZkladntextodsazenChar">
    <w:name w:val="Základní text odsazený Char"/>
    <w:basedOn w:val="Standardnpsmoodstavce"/>
    <w:link w:val="Zkladntextodsazen"/>
    <w:rsid w:val="00F56053"/>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D0BFB"/>
    <w:pPr>
      <w:ind w:left="720"/>
      <w:contextualSpacing/>
    </w:pPr>
  </w:style>
  <w:style w:type="paragraph" w:styleId="Textbubliny">
    <w:name w:val="Balloon Text"/>
    <w:basedOn w:val="Normln"/>
    <w:link w:val="TextbublinyChar"/>
    <w:uiPriority w:val="99"/>
    <w:semiHidden/>
    <w:unhideWhenUsed/>
    <w:rsid w:val="00AA01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1D0"/>
    <w:rPr>
      <w:rFonts w:ascii="Segoe UI" w:eastAsia="Times New Roman" w:hAnsi="Segoe UI" w:cs="Segoe UI"/>
      <w:sz w:val="18"/>
      <w:szCs w:val="18"/>
      <w:lang w:eastAsia="cs-CZ"/>
    </w:rPr>
  </w:style>
  <w:style w:type="paragraph" w:customStyle="1" w:styleId="NormlnIMP0">
    <w:name w:val="Normální_IMP~0"/>
    <w:basedOn w:val="Normln"/>
    <w:rsid w:val="009F6D2C"/>
    <w:pPr>
      <w:suppressAutoHyphens/>
      <w:overflowPunct w:val="0"/>
      <w:autoSpaceDE w:val="0"/>
      <w:autoSpaceDN w:val="0"/>
      <w:adjustRightInd w:val="0"/>
      <w:spacing w:line="189" w:lineRule="auto"/>
    </w:pPr>
  </w:style>
  <w:style w:type="paragraph" w:styleId="Bezmezer">
    <w:name w:val="No Spacing"/>
    <w:uiPriority w:val="1"/>
    <w:qFormat/>
    <w:rsid w:val="008A2F67"/>
    <w:pPr>
      <w:spacing w:after="0" w:line="240" w:lineRule="auto"/>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3C7FD7"/>
    <w:pPr>
      <w:spacing w:after="120"/>
    </w:pPr>
  </w:style>
  <w:style w:type="character" w:customStyle="1" w:styleId="ZkladntextChar">
    <w:name w:val="Základní text Char"/>
    <w:basedOn w:val="Standardnpsmoodstavce"/>
    <w:link w:val="Zkladntext"/>
    <w:uiPriority w:val="99"/>
    <w:semiHidden/>
    <w:rsid w:val="003C7FD7"/>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834E9"/>
    <w:rPr>
      <w:color w:val="0563C1" w:themeColor="hyperlink"/>
      <w:u w:val="single"/>
    </w:rPr>
  </w:style>
  <w:style w:type="paragraph" w:styleId="Zhlav">
    <w:name w:val="header"/>
    <w:basedOn w:val="Normln"/>
    <w:link w:val="ZhlavChar"/>
    <w:uiPriority w:val="99"/>
    <w:unhideWhenUsed/>
    <w:rsid w:val="00E7704B"/>
    <w:pPr>
      <w:tabs>
        <w:tab w:val="center" w:pos="4536"/>
        <w:tab w:val="right" w:pos="9072"/>
      </w:tabs>
    </w:pPr>
  </w:style>
  <w:style w:type="character" w:customStyle="1" w:styleId="ZhlavChar">
    <w:name w:val="Záhlaví Char"/>
    <w:basedOn w:val="Standardnpsmoodstavce"/>
    <w:link w:val="Zhlav"/>
    <w:uiPriority w:val="99"/>
    <w:rsid w:val="00E7704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7704B"/>
    <w:pPr>
      <w:tabs>
        <w:tab w:val="center" w:pos="4536"/>
        <w:tab w:val="right" w:pos="9072"/>
      </w:tabs>
    </w:pPr>
  </w:style>
  <w:style w:type="character" w:customStyle="1" w:styleId="ZpatChar">
    <w:name w:val="Zápatí Char"/>
    <w:basedOn w:val="Standardnpsmoodstavce"/>
    <w:link w:val="Zpat"/>
    <w:uiPriority w:val="99"/>
    <w:rsid w:val="00E7704B"/>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C353EB"/>
    <w:rPr>
      <w:sz w:val="16"/>
      <w:szCs w:val="16"/>
    </w:rPr>
  </w:style>
  <w:style w:type="paragraph" w:styleId="Textkomente">
    <w:name w:val="annotation text"/>
    <w:basedOn w:val="Normln"/>
    <w:link w:val="TextkomenteChar"/>
    <w:uiPriority w:val="99"/>
    <w:semiHidden/>
    <w:unhideWhenUsed/>
    <w:rsid w:val="00C353EB"/>
    <w:rPr>
      <w:sz w:val="20"/>
    </w:rPr>
  </w:style>
  <w:style w:type="character" w:customStyle="1" w:styleId="TextkomenteChar">
    <w:name w:val="Text komentáře Char"/>
    <w:basedOn w:val="Standardnpsmoodstavce"/>
    <w:link w:val="Textkomente"/>
    <w:uiPriority w:val="99"/>
    <w:semiHidden/>
    <w:rsid w:val="00C353E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53EB"/>
    <w:rPr>
      <w:b/>
      <w:bCs/>
    </w:rPr>
  </w:style>
  <w:style w:type="character" w:customStyle="1" w:styleId="PedmtkomenteChar">
    <w:name w:val="Předmět komentáře Char"/>
    <w:basedOn w:val="TextkomenteChar"/>
    <w:link w:val="Pedmtkomente"/>
    <w:uiPriority w:val="99"/>
    <w:semiHidden/>
    <w:rsid w:val="00C353EB"/>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605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6053"/>
    <w:pPr>
      <w:jc w:val="center"/>
    </w:pPr>
    <w:rPr>
      <w:b/>
      <w:sz w:val="32"/>
    </w:rPr>
  </w:style>
  <w:style w:type="character" w:customStyle="1" w:styleId="NzevChar">
    <w:name w:val="Název Char"/>
    <w:basedOn w:val="Standardnpsmoodstavce"/>
    <w:link w:val="Nzev"/>
    <w:rsid w:val="00F56053"/>
    <w:rPr>
      <w:rFonts w:ascii="Times New Roman" w:eastAsia="Times New Roman" w:hAnsi="Times New Roman" w:cs="Times New Roman"/>
      <w:b/>
      <w:sz w:val="32"/>
      <w:szCs w:val="20"/>
      <w:lang w:eastAsia="cs-CZ"/>
    </w:rPr>
  </w:style>
  <w:style w:type="paragraph" w:styleId="Zkladntextodsazen">
    <w:name w:val="Body Text Indent"/>
    <w:basedOn w:val="Normln"/>
    <w:link w:val="ZkladntextodsazenChar"/>
    <w:rsid w:val="00F56053"/>
    <w:pPr>
      <w:tabs>
        <w:tab w:val="left" w:pos="708"/>
      </w:tabs>
      <w:ind w:left="708" w:hanging="708"/>
    </w:pPr>
    <w:rPr>
      <w:szCs w:val="24"/>
    </w:rPr>
  </w:style>
  <w:style w:type="character" w:customStyle="1" w:styleId="ZkladntextodsazenChar">
    <w:name w:val="Základní text odsazený Char"/>
    <w:basedOn w:val="Standardnpsmoodstavce"/>
    <w:link w:val="Zkladntextodsazen"/>
    <w:rsid w:val="00F56053"/>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D0BFB"/>
    <w:pPr>
      <w:ind w:left="720"/>
      <w:contextualSpacing/>
    </w:pPr>
  </w:style>
  <w:style w:type="paragraph" w:styleId="Textbubliny">
    <w:name w:val="Balloon Text"/>
    <w:basedOn w:val="Normln"/>
    <w:link w:val="TextbublinyChar"/>
    <w:uiPriority w:val="99"/>
    <w:semiHidden/>
    <w:unhideWhenUsed/>
    <w:rsid w:val="00AA01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1D0"/>
    <w:rPr>
      <w:rFonts w:ascii="Segoe UI" w:eastAsia="Times New Roman" w:hAnsi="Segoe UI" w:cs="Segoe UI"/>
      <w:sz w:val="18"/>
      <w:szCs w:val="18"/>
      <w:lang w:eastAsia="cs-CZ"/>
    </w:rPr>
  </w:style>
  <w:style w:type="paragraph" w:customStyle="1" w:styleId="NormlnIMP0">
    <w:name w:val="Normální_IMP~0"/>
    <w:basedOn w:val="Normln"/>
    <w:rsid w:val="009F6D2C"/>
    <w:pPr>
      <w:suppressAutoHyphens/>
      <w:overflowPunct w:val="0"/>
      <w:autoSpaceDE w:val="0"/>
      <w:autoSpaceDN w:val="0"/>
      <w:adjustRightInd w:val="0"/>
      <w:spacing w:line="189" w:lineRule="auto"/>
    </w:pPr>
  </w:style>
  <w:style w:type="paragraph" w:styleId="Bezmezer">
    <w:name w:val="No Spacing"/>
    <w:uiPriority w:val="1"/>
    <w:qFormat/>
    <w:rsid w:val="008A2F67"/>
    <w:pPr>
      <w:spacing w:after="0" w:line="240" w:lineRule="auto"/>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3C7FD7"/>
    <w:pPr>
      <w:spacing w:after="120"/>
    </w:pPr>
  </w:style>
  <w:style w:type="character" w:customStyle="1" w:styleId="ZkladntextChar">
    <w:name w:val="Základní text Char"/>
    <w:basedOn w:val="Standardnpsmoodstavce"/>
    <w:link w:val="Zkladntext"/>
    <w:uiPriority w:val="99"/>
    <w:semiHidden/>
    <w:rsid w:val="003C7FD7"/>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834E9"/>
    <w:rPr>
      <w:color w:val="0563C1" w:themeColor="hyperlink"/>
      <w:u w:val="single"/>
    </w:rPr>
  </w:style>
  <w:style w:type="paragraph" w:styleId="Zhlav">
    <w:name w:val="header"/>
    <w:basedOn w:val="Normln"/>
    <w:link w:val="ZhlavChar"/>
    <w:uiPriority w:val="99"/>
    <w:unhideWhenUsed/>
    <w:rsid w:val="00E7704B"/>
    <w:pPr>
      <w:tabs>
        <w:tab w:val="center" w:pos="4536"/>
        <w:tab w:val="right" w:pos="9072"/>
      </w:tabs>
    </w:pPr>
  </w:style>
  <w:style w:type="character" w:customStyle="1" w:styleId="ZhlavChar">
    <w:name w:val="Záhlaví Char"/>
    <w:basedOn w:val="Standardnpsmoodstavce"/>
    <w:link w:val="Zhlav"/>
    <w:uiPriority w:val="99"/>
    <w:rsid w:val="00E7704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7704B"/>
    <w:pPr>
      <w:tabs>
        <w:tab w:val="center" w:pos="4536"/>
        <w:tab w:val="right" w:pos="9072"/>
      </w:tabs>
    </w:pPr>
  </w:style>
  <w:style w:type="character" w:customStyle="1" w:styleId="ZpatChar">
    <w:name w:val="Zápatí Char"/>
    <w:basedOn w:val="Standardnpsmoodstavce"/>
    <w:link w:val="Zpat"/>
    <w:uiPriority w:val="99"/>
    <w:rsid w:val="00E7704B"/>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C353EB"/>
    <w:rPr>
      <w:sz w:val="16"/>
      <w:szCs w:val="16"/>
    </w:rPr>
  </w:style>
  <w:style w:type="paragraph" w:styleId="Textkomente">
    <w:name w:val="annotation text"/>
    <w:basedOn w:val="Normln"/>
    <w:link w:val="TextkomenteChar"/>
    <w:uiPriority w:val="99"/>
    <w:semiHidden/>
    <w:unhideWhenUsed/>
    <w:rsid w:val="00C353EB"/>
    <w:rPr>
      <w:sz w:val="20"/>
    </w:rPr>
  </w:style>
  <w:style w:type="character" w:customStyle="1" w:styleId="TextkomenteChar">
    <w:name w:val="Text komentáře Char"/>
    <w:basedOn w:val="Standardnpsmoodstavce"/>
    <w:link w:val="Textkomente"/>
    <w:uiPriority w:val="99"/>
    <w:semiHidden/>
    <w:rsid w:val="00C353E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53EB"/>
    <w:rPr>
      <w:b/>
      <w:bCs/>
    </w:rPr>
  </w:style>
  <w:style w:type="character" w:customStyle="1" w:styleId="PedmtkomenteChar">
    <w:name w:val="Předmět komentáře Char"/>
    <w:basedOn w:val="TextkomenteChar"/>
    <w:link w:val="Pedmtkomente"/>
    <w:uiPriority w:val="99"/>
    <w:semiHidden/>
    <w:rsid w:val="00C353E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ujezdubrn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stostarosta2@ujezdubr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4367</Words>
  <Characters>25770</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Podatelna</cp:lastModifiedBy>
  <cp:revision>2</cp:revision>
  <cp:lastPrinted>2019-05-14T08:26:00Z</cp:lastPrinted>
  <dcterms:created xsi:type="dcterms:W3CDTF">2021-01-11T11:32:00Z</dcterms:created>
  <dcterms:modified xsi:type="dcterms:W3CDTF">2021-01-11T11:32:00Z</dcterms:modified>
</cp:coreProperties>
</file>